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CC1" w:rsidRPr="0007764B" w:rsidRDefault="00996CC1" w:rsidP="00996CC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64B">
        <w:rPr>
          <w:rFonts w:ascii="Times New Roman" w:hAnsi="Times New Roman" w:cs="Times New Roman"/>
          <w:b/>
          <w:sz w:val="32"/>
          <w:szCs w:val="32"/>
        </w:rPr>
        <w:t>Министерство образования и науки Российской Федерации</w:t>
      </w:r>
    </w:p>
    <w:p w:rsidR="00996CC1" w:rsidRPr="0007764B" w:rsidRDefault="00996CC1" w:rsidP="00996CC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64B">
        <w:rPr>
          <w:rFonts w:ascii="Times New Roman" w:hAnsi="Times New Roman" w:cs="Times New Roman"/>
          <w:b/>
          <w:sz w:val="32"/>
          <w:szCs w:val="32"/>
        </w:rPr>
        <w:t>МОСКОВСКИЙ ФИЗИКО-ТЕХНИЧЕСКИЙ ИНСТИТУТ</w:t>
      </w:r>
    </w:p>
    <w:p w:rsidR="00996CC1" w:rsidRPr="0007764B" w:rsidRDefault="00996CC1" w:rsidP="00996CC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64B">
        <w:rPr>
          <w:rFonts w:ascii="Times New Roman" w:hAnsi="Times New Roman" w:cs="Times New Roman"/>
          <w:b/>
          <w:sz w:val="32"/>
          <w:szCs w:val="32"/>
        </w:rPr>
        <w:t>(государственный университет)</w:t>
      </w:r>
    </w:p>
    <w:p w:rsidR="00996CC1" w:rsidRPr="0007764B" w:rsidRDefault="00996CC1" w:rsidP="00996CC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64B">
        <w:rPr>
          <w:rFonts w:ascii="Times New Roman" w:hAnsi="Times New Roman" w:cs="Times New Roman"/>
          <w:b/>
          <w:sz w:val="32"/>
          <w:szCs w:val="32"/>
        </w:rPr>
        <w:t>ФАКУЛЬТЕТ УПРАВЛЕНИЯ И ПРИКЛАДНОЙ МАТЕМАТИКИ</w:t>
      </w:r>
    </w:p>
    <w:p w:rsidR="00996CC1" w:rsidRPr="0007764B" w:rsidRDefault="00996CC1" w:rsidP="00996CC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64B">
        <w:rPr>
          <w:rFonts w:ascii="Times New Roman" w:hAnsi="Times New Roman" w:cs="Times New Roman"/>
          <w:b/>
          <w:sz w:val="32"/>
          <w:szCs w:val="32"/>
        </w:rPr>
        <w:t>КАФЕДРА ИНФОРМАТИКИ</w:t>
      </w:r>
    </w:p>
    <w:p w:rsidR="00996CC1" w:rsidRDefault="00996CC1" w:rsidP="00996CC1">
      <w:pPr>
        <w:rPr>
          <w:rFonts w:ascii="Times New Roman" w:hAnsi="Times New Roman" w:cs="Times New Roman"/>
          <w:b/>
        </w:rPr>
      </w:pPr>
    </w:p>
    <w:p w:rsidR="0097634C" w:rsidRDefault="0097634C" w:rsidP="00996CC1">
      <w:pPr>
        <w:rPr>
          <w:rFonts w:ascii="Times New Roman" w:hAnsi="Times New Roman" w:cs="Times New Roman"/>
          <w:b/>
        </w:rPr>
      </w:pPr>
    </w:p>
    <w:p w:rsidR="0097634C" w:rsidRPr="0007764B" w:rsidRDefault="0097634C" w:rsidP="00996CC1">
      <w:pPr>
        <w:rPr>
          <w:rFonts w:ascii="Times New Roman" w:hAnsi="Times New Roman" w:cs="Times New Roman"/>
          <w:b/>
        </w:rPr>
      </w:pPr>
    </w:p>
    <w:p w:rsidR="00996CC1" w:rsidRPr="0007764B" w:rsidRDefault="00996CC1" w:rsidP="00996CC1">
      <w:pPr>
        <w:jc w:val="center"/>
        <w:rPr>
          <w:rFonts w:ascii="Times New Roman" w:hAnsi="Times New Roman" w:cs="Times New Roman"/>
          <w:b/>
        </w:rPr>
      </w:pPr>
    </w:p>
    <w:p w:rsidR="00996CC1" w:rsidRPr="0007764B" w:rsidRDefault="00996CC1" w:rsidP="00996CC1">
      <w:pPr>
        <w:jc w:val="center"/>
        <w:rPr>
          <w:rFonts w:ascii="Times New Roman" w:hAnsi="Times New Roman" w:cs="Times New Roman"/>
          <w:b/>
        </w:rPr>
      </w:pPr>
    </w:p>
    <w:p w:rsidR="00996CC1" w:rsidRPr="0007764B" w:rsidRDefault="00996CC1" w:rsidP="00996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64B">
        <w:rPr>
          <w:rFonts w:ascii="Times New Roman" w:hAnsi="Times New Roman" w:cs="Times New Roman"/>
          <w:b/>
          <w:sz w:val="32"/>
          <w:szCs w:val="32"/>
        </w:rPr>
        <w:t>МОДЕЛИРОВАНИЕ ВЫСОКОСКОРОСТНЫХ СОУДАРЕНИЙ МЕТОДОМ СГЛАЖЕННЫХ ЧАСТИЦ</w:t>
      </w:r>
    </w:p>
    <w:p w:rsidR="00996CC1" w:rsidRDefault="0097634C" w:rsidP="00996CC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Выпускная квалификационная работа</w:t>
      </w:r>
    </w:p>
    <w:p w:rsidR="0097634C" w:rsidRPr="0007764B" w:rsidRDefault="0097634C" w:rsidP="00996CC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(магистерская диссертация)</w:t>
      </w:r>
    </w:p>
    <w:p w:rsidR="00996CC1" w:rsidRDefault="00996CC1" w:rsidP="00996CC1">
      <w:pPr>
        <w:jc w:val="center"/>
        <w:rPr>
          <w:rFonts w:ascii="Times New Roman" w:hAnsi="Times New Roman" w:cs="Times New Roman"/>
          <w:b/>
        </w:rPr>
      </w:pPr>
    </w:p>
    <w:p w:rsidR="0097634C" w:rsidRPr="0007764B" w:rsidRDefault="0097634C" w:rsidP="00996CC1">
      <w:pPr>
        <w:jc w:val="center"/>
        <w:rPr>
          <w:rFonts w:ascii="Times New Roman" w:hAnsi="Times New Roman" w:cs="Times New Roman"/>
          <w:b/>
        </w:rPr>
      </w:pPr>
    </w:p>
    <w:p w:rsidR="00996CC1" w:rsidRPr="0007764B" w:rsidRDefault="00996CC1" w:rsidP="00996CC1">
      <w:pPr>
        <w:jc w:val="center"/>
        <w:rPr>
          <w:rFonts w:ascii="Times New Roman" w:hAnsi="Times New Roman" w:cs="Times New Roman"/>
          <w:b/>
        </w:rPr>
      </w:pPr>
    </w:p>
    <w:p w:rsidR="00996CC1" w:rsidRPr="0097634C" w:rsidRDefault="0097634C" w:rsidP="0097634C">
      <w:pPr>
        <w:rPr>
          <w:rFonts w:ascii="Times New Roman" w:hAnsi="Times New Roman" w:cs="Times New Roman"/>
          <w:b/>
          <w:sz w:val="28"/>
        </w:rPr>
      </w:pPr>
      <w:r w:rsidRPr="0097634C">
        <w:rPr>
          <w:rFonts w:ascii="Times New Roman" w:hAnsi="Times New Roman" w:cs="Times New Roman"/>
          <w:b/>
          <w:sz w:val="28"/>
        </w:rPr>
        <w:t>Выполнил: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</w:p>
    <w:p w:rsidR="0097634C" w:rsidRDefault="0097634C" w:rsidP="003560B2">
      <w:pPr>
        <w:rPr>
          <w:rFonts w:ascii="Times New Roman" w:hAnsi="Times New Roman" w:cs="Times New Roman"/>
          <w:b/>
          <w:sz w:val="28"/>
        </w:rPr>
      </w:pPr>
      <w:r w:rsidRPr="0097634C">
        <w:rPr>
          <w:rFonts w:ascii="Times New Roman" w:hAnsi="Times New Roman" w:cs="Times New Roman"/>
          <w:b/>
          <w:sz w:val="28"/>
        </w:rPr>
        <w:t xml:space="preserve">студент </w:t>
      </w:r>
      <w:r>
        <w:rPr>
          <w:rFonts w:ascii="Times New Roman" w:hAnsi="Times New Roman" w:cs="Times New Roman"/>
          <w:b/>
          <w:sz w:val="28"/>
        </w:rPr>
        <w:t>973а</w:t>
      </w:r>
      <w:r w:rsidRPr="0097634C">
        <w:rPr>
          <w:rFonts w:ascii="Times New Roman" w:hAnsi="Times New Roman" w:cs="Times New Roman"/>
          <w:b/>
          <w:sz w:val="28"/>
        </w:rPr>
        <w:t xml:space="preserve"> группы Михайлов Михаил Евгеньевич</w:t>
      </w:r>
      <w:r w:rsidR="003560B2">
        <w:rPr>
          <w:rFonts w:ascii="Times New Roman" w:hAnsi="Times New Roman" w:cs="Times New Roman"/>
          <w:b/>
          <w:sz w:val="28"/>
        </w:rPr>
        <w:t xml:space="preserve"> </w:t>
      </w:r>
      <w:r w:rsidR="003560B2">
        <w:rPr>
          <w:rFonts w:ascii="Times New Roman" w:hAnsi="Times New Roman" w:cs="Times New Roman"/>
          <w:b/>
        </w:rPr>
        <w:t>_______________________</w:t>
      </w:r>
    </w:p>
    <w:p w:rsidR="0097634C" w:rsidRPr="0007764B" w:rsidRDefault="0097634C" w:rsidP="0097634C">
      <w:pPr>
        <w:rPr>
          <w:rFonts w:ascii="Times New Roman" w:hAnsi="Times New Roman" w:cs="Times New Roman"/>
          <w:b/>
        </w:rPr>
      </w:pPr>
    </w:p>
    <w:p w:rsidR="00996CC1" w:rsidRPr="0007764B" w:rsidRDefault="00996CC1" w:rsidP="00976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764B">
        <w:rPr>
          <w:rFonts w:ascii="Times New Roman" w:hAnsi="Times New Roman" w:cs="Times New Roman"/>
          <w:b/>
          <w:sz w:val="28"/>
          <w:szCs w:val="28"/>
        </w:rPr>
        <w:t>Научный руководитель</w:t>
      </w:r>
      <w:r w:rsidR="0097634C">
        <w:rPr>
          <w:rFonts w:ascii="Times New Roman" w:hAnsi="Times New Roman" w:cs="Times New Roman"/>
          <w:b/>
          <w:sz w:val="28"/>
          <w:szCs w:val="28"/>
        </w:rPr>
        <w:t>:</w:t>
      </w:r>
      <w:r w:rsidR="0097634C">
        <w:rPr>
          <w:rFonts w:ascii="Times New Roman" w:hAnsi="Times New Roman" w:cs="Times New Roman"/>
          <w:b/>
          <w:sz w:val="28"/>
          <w:szCs w:val="28"/>
        </w:rPr>
        <w:tab/>
      </w:r>
    </w:p>
    <w:p w:rsidR="00996CC1" w:rsidRPr="0007764B" w:rsidRDefault="00996CC1" w:rsidP="003560B2">
      <w:pPr>
        <w:spacing w:line="240" w:lineRule="auto"/>
        <w:rPr>
          <w:rFonts w:ascii="Times New Roman" w:hAnsi="Times New Roman" w:cs="Times New Roman"/>
          <w:b/>
        </w:rPr>
      </w:pPr>
      <w:r w:rsidRPr="0007764B">
        <w:rPr>
          <w:rFonts w:ascii="Times New Roman" w:hAnsi="Times New Roman" w:cs="Times New Roman"/>
          <w:b/>
          <w:sz w:val="28"/>
          <w:szCs w:val="28"/>
        </w:rPr>
        <w:t>к. ф.-м. н. Потапов А</w:t>
      </w:r>
      <w:r w:rsidR="0097634C">
        <w:rPr>
          <w:rFonts w:ascii="Times New Roman" w:hAnsi="Times New Roman" w:cs="Times New Roman"/>
          <w:b/>
          <w:sz w:val="28"/>
          <w:szCs w:val="28"/>
        </w:rPr>
        <w:t>нтон Павлович</w:t>
      </w:r>
      <w:r w:rsidR="003560B2">
        <w:rPr>
          <w:rFonts w:ascii="Times New Roman" w:hAnsi="Times New Roman" w:cs="Times New Roman"/>
          <w:b/>
          <w:sz w:val="28"/>
          <w:szCs w:val="28"/>
        </w:rPr>
        <w:tab/>
      </w:r>
      <w:r w:rsidR="003560B2">
        <w:rPr>
          <w:rFonts w:ascii="Times New Roman" w:hAnsi="Times New Roman" w:cs="Times New Roman"/>
          <w:b/>
          <w:sz w:val="28"/>
          <w:szCs w:val="28"/>
        </w:rPr>
        <w:tab/>
        <w:t xml:space="preserve">                </w:t>
      </w:r>
      <w:r w:rsidR="00CD771C">
        <w:rPr>
          <w:rFonts w:ascii="Times New Roman" w:hAnsi="Times New Roman" w:cs="Times New Roman"/>
          <w:b/>
        </w:rPr>
        <w:t>_______________________</w:t>
      </w:r>
    </w:p>
    <w:p w:rsidR="00996CC1" w:rsidRDefault="00996CC1" w:rsidP="00996CC1">
      <w:pPr>
        <w:jc w:val="center"/>
        <w:rPr>
          <w:rFonts w:ascii="Times New Roman" w:hAnsi="Times New Roman" w:cs="Times New Roman"/>
          <w:b/>
        </w:rPr>
      </w:pPr>
    </w:p>
    <w:p w:rsidR="003560B2" w:rsidRPr="0007764B" w:rsidRDefault="003560B2" w:rsidP="00996CC1">
      <w:pPr>
        <w:jc w:val="center"/>
        <w:rPr>
          <w:rFonts w:ascii="Times New Roman" w:hAnsi="Times New Roman" w:cs="Times New Roman"/>
          <w:b/>
        </w:rPr>
      </w:pPr>
    </w:p>
    <w:p w:rsidR="00996CC1" w:rsidRPr="0007764B" w:rsidRDefault="00996CC1" w:rsidP="00996CC1">
      <w:pPr>
        <w:rPr>
          <w:rFonts w:ascii="Times New Roman" w:hAnsi="Times New Roman" w:cs="Times New Roman"/>
          <w:b/>
        </w:rPr>
      </w:pPr>
    </w:p>
    <w:p w:rsidR="00996CC1" w:rsidRPr="0007764B" w:rsidRDefault="00996CC1" w:rsidP="00996CC1">
      <w:pPr>
        <w:jc w:val="center"/>
        <w:rPr>
          <w:rFonts w:ascii="Times New Roman" w:hAnsi="Times New Roman" w:cs="Times New Roman"/>
          <w:b/>
          <w:sz w:val="24"/>
        </w:rPr>
      </w:pPr>
      <w:r w:rsidRPr="0007764B">
        <w:rPr>
          <w:rFonts w:ascii="Times New Roman" w:hAnsi="Times New Roman" w:cs="Times New Roman"/>
          <w:b/>
          <w:sz w:val="24"/>
        </w:rPr>
        <w:t>г. Долгопрудный</w:t>
      </w:r>
    </w:p>
    <w:p w:rsidR="0097634C" w:rsidRDefault="00996CC1" w:rsidP="0097634C">
      <w:pPr>
        <w:jc w:val="center"/>
        <w:rPr>
          <w:rFonts w:ascii="Times New Roman" w:hAnsi="Times New Roman" w:cs="Times New Roman"/>
          <w:b/>
          <w:sz w:val="24"/>
        </w:rPr>
      </w:pPr>
      <w:r w:rsidRPr="0007764B">
        <w:rPr>
          <w:rFonts w:ascii="Times New Roman" w:hAnsi="Times New Roman" w:cs="Times New Roman"/>
          <w:b/>
          <w:sz w:val="24"/>
        </w:rPr>
        <w:t>2015</w:t>
      </w:r>
      <w:r w:rsidR="0097634C">
        <w:rPr>
          <w:rFonts w:ascii="Times New Roman" w:hAnsi="Times New Roman" w:cs="Times New Roman"/>
          <w:b/>
          <w:sz w:val="24"/>
        </w:rPr>
        <w:br w:type="page"/>
      </w:r>
    </w:p>
    <w:sdt>
      <w:sdtPr>
        <w:rPr>
          <w:rFonts w:ascii="Times New Roman" w:hAnsi="Times New Roman" w:cs="Times New Roman"/>
        </w:rPr>
        <w:id w:val="-11128957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96B29" w:rsidRPr="0007764B" w:rsidRDefault="00596B29" w:rsidP="0019058D">
          <w:pPr>
            <w:pStyle w:val="ac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07764B">
            <w:rPr>
              <w:rFonts w:ascii="Times New Roman" w:hAnsi="Times New Roman" w:cs="Times New Roman"/>
              <w:b/>
              <w:sz w:val="32"/>
              <w:szCs w:val="32"/>
            </w:rPr>
            <w:t>Оглавление</w:t>
          </w:r>
        </w:p>
        <w:p w:rsidR="00AC15F3" w:rsidRDefault="00596B29">
          <w:pPr>
            <w:pStyle w:val="11"/>
            <w:rPr>
              <w:noProof/>
            </w:rPr>
          </w:pPr>
          <w:r w:rsidRPr="0007764B">
            <w:rPr>
              <w:rFonts w:ascii="Times New Roman" w:hAnsi="Times New Roman" w:cs="Times New Roman"/>
            </w:rPr>
            <w:fldChar w:fldCharType="begin"/>
          </w:r>
          <w:r w:rsidRPr="0007764B">
            <w:rPr>
              <w:rFonts w:ascii="Times New Roman" w:hAnsi="Times New Roman" w:cs="Times New Roman"/>
            </w:rPr>
            <w:instrText xml:space="preserve"> TOC \o "1-3" \h \z \u </w:instrText>
          </w:r>
          <w:r w:rsidRPr="0007764B">
            <w:rPr>
              <w:rFonts w:ascii="Times New Roman" w:hAnsi="Times New Roman" w:cs="Times New Roman"/>
            </w:rPr>
            <w:fldChar w:fldCharType="separate"/>
          </w:r>
          <w:hyperlink w:anchor="_Toc421540885" w:history="1">
            <w:r w:rsidR="00AC15F3" w:rsidRPr="00A80D40">
              <w:rPr>
                <w:rStyle w:val="aa"/>
                <w:rFonts w:ascii="Times New Roman" w:hAnsi="Times New Roman" w:cs="Times New Roman"/>
                <w:noProof/>
                <w:lang w:val="en-US"/>
              </w:rPr>
              <w:t>1.</w:t>
            </w:r>
            <w:r w:rsidR="00AC15F3">
              <w:rPr>
                <w:noProof/>
              </w:rPr>
              <w:tab/>
            </w:r>
            <w:r w:rsidR="00AC15F3" w:rsidRPr="00A80D40">
              <w:rPr>
                <w:rStyle w:val="aa"/>
                <w:rFonts w:ascii="Times New Roman" w:hAnsi="Times New Roman" w:cs="Times New Roman"/>
                <w:noProof/>
              </w:rPr>
              <w:t>Введение</w:t>
            </w:r>
            <w:r w:rsidR="00AC15F3">
              <w:rPr>
                <w:noProof/>
                <w:webHidden/>
              </w:rPr>
              <w:tab/>
            </w:r>
            <w:r w:rsidR="00AC15F3">
              <w:rPr>
                <w:noProof/>
                <w:webHidden/>
              </w:rPr>
              <w:fldChar w:fldCharType="begin"/>
            </w:r>
            <w:r w:rsidR="00AC15F3">
              <w:rPr>
                <w:noProof/>
                <w:webHidden/>
              </w:rPr>
              <w:instrText xml:space="preserve"> PAGEREF _Toc421540885 \h </w:instrText>
            </w:r>
            <w:r w:rsidR="00AC15F3">
              <w:rPr>
                <w:noProof/>
                <w:webHidden/>
              </w:rPr>
            </w:r>
            <w:r w:rsidR="00AC15F3">
              <w:rPr>
                <w:noProof/>
                <w:webHidden/>
              </w:rPr>
              <w:fldChar w:fldCharType="separate"/>
            </w:r>
            <w:r w:rsidR="00AC15F3">
              <w:rPr>
                <w:noProof/>
                <w:webHidden/>
              </w:rPr>
              <w:t>- 2 -</w:t>
            </w:r>
            <w:r w:rsidR="00AC15F3"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11"/>
            <w:rPr>
              <w:noProof/>
            </w:rPr>
          </w:pPr>
          <w:hyperlink w:anchor="_Toc421540886" w:history="1">
            <w:r w:rsidRPr="00A80D40">
              <w:rPr>
                <w:rStyle w:val="aa"/>
                <w:rFonts w:ascii="Times New Roman" w:hAnsi="Times New Roman" w:cs="Times New Roman"/>
                <w:noProof/>
              </w:rPr>
              <w:t>2.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rFonts w:ascii="Times New Roman" w:hAnsi="Times New Roman" w:cs="Times New Roman"/>
                <w:noProof/>
              </w:rPr>
              <w:t>Существующий программный комплекс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11"/>
            <w:rPr>
              <w:noProof/>
            </w:rPr>
          </w:pPr>
          <w:hyperlink w:anchor="_Toc421540887" w:history="1">
            <w:r w:rsidRPr="00A80D40">
              <w:rPr>
                <w:rStyle w:val="aa"/>
                <w:rFonts w:ascii="Times New Roman" w:hAnsi="Times New Roman" w:cs="Times New Roman"/>
                <w:noProof/>
              </w:rPr>
              <w:t>3.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rFonts w:ascii="Times New Roman" w:hAnsi="Times New Roman" w:cs="Times New Roman"/>
                <w:noProof/>
              </w:rPr>
              <w:t>Модель вещества и численный метод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888" w:history="1">
            <w:r w:rsidRPr="00A80D40">
              <w:rPr>
                <w:rStyle w:val="aa"/>
                <w:rFonts w:ascii="Times New Roman" w:hAnsi="Times New Roman" w:cs="Times New Roman"/>
                <w:noProof/>
              </w:rPr>
              <w:t>3.1.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rFonts w:ascii="Times New Roman" w:hAnsi="Times New Roman" w:cs="Times New Roman"/>
                <w:noProof/>
              </w:rPr>
              <w:t>Модель вещества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889" w:history="1">
            <w:r w:rsidRPr="00A80D40">
              <w:rPr>
                <w:rStyle w:val="aa"/>
                <w:rFonts w:ascii="Times New Roman" w:hAnsi="Times New Roman" w:cs="Times New Roman"/>
                <w:noProof/>
              </w:rPr>
              <w:t>3.2.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rFonts w:ascii="Times New Roman" w:hAnsi="Times New Roman" w:cs="Times New Roman"/>
                <w:noProof/>
              </w:rPr>
              <w:t>Численный метод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890" w:history="1">
            <w:r w:rsidRPr="00A80D40">
              <w:rPr>
                <w:rStyle w:val="aa"/>
                <w:rFonts w:ascii="Times New Roman" w:hAnsi="Times New Roman" w:cs="Times New Roman"/>
                <w:noProof/>
              </w:rPr>
              <w:t>3.3.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rFonts w:ascii="Times New Roman" w:hAnsi="Times New Roman" w:cs="Times New Roman"/>
                <w:noProof/>
              </w:rPr>
              <w:t>Оригинальный метод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891" w:history="1">
            <w:r w:rsidRPr="00A80D40">
              <w:rPr>
                <w:rStyle w:val="aa"/>
                <w:rFonts w:ascii="Times New Roman" w:hAnsi="Times New Roman" w:cs="Times New Roman"/>
                <w:noProof/>
              </w:rPr>
              <w:t>3.4.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rFonts w:ascii="Times New Roman" w:hAnsi="Times New Roman" w:cs="Times New Roman"/>
                <w:noProof/>
              </w:rPr>
              <w:t>Метод инвариантов Римана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892" w:history="1">
            <w:r w:rsidRPr="00A80D40">
              <w:rPr>
                <w:rStyle w:val="aa"/>
                <w:noProof/>
              </w:rPr>
              <w:t>3.5.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Гибридизированная схема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11"/>
            <w:rPr>
              <w:noProof/>
            </w:rPr>
          </w:pPr>
          <w:hyperlink w:anchor="_Toc421540893" w:history="1">
            <w:r w:rsidRPr="00A80D40">
              <w:rPr>
                <w:rStyle w:val="aa"/>
                <w:noProof/>
              </w:rPr>
              <w:t>4.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Сравнение двух методов решения задачи Римана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- 10 -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11"/>
            <w:rPr>
              <w:noProof/>
            </w:rPr>
          </w:pPr>
          <w:hyperlink w:anchor="_Toc421540894" w:history="1">
            <w:r w:rsidRPr="00A80D40">
              <w:rPr>
                <w:rStyle w:val="aa"/>
                <w:noProof/>
              </w:rPr>
              <w:t>5.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Модель разрушения материала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895" w:history="1">
            <w:r w:rsidRPr="00A80D40">
              <w:rPr>
                <w:rStyle w:val="aa"/>
                <w:noProof/>
              </w:rPr>
              <w:t>5.1.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Континуальная модель разрушения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896" w:history="1">
            <w:r w:rsidRPr="00A80D40">
              <w:rPr>
                <w:rStyle w:val="aa"/>
                <w:noProof/>
              </w:rPr>
              <w:t>5.2.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Тыльный откол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11"/>
            <w:rPr>
              <w:noProof/>
            </w:rPr>
          </w:pPr>
          <w:hyperlink w:anchor="_Toc421540897" w:history="1">
            <w:r w:rsidRPr="00A80D40">
              <w:rPr>
                <w:rStyle w:val="aa"/>
                <w:noProof/>
              </w:rPr>
              <w:t>6.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Тестовые расчеты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898" w:history="1">
            <w:r w:rsidRPr="00A80D40">
              <w:rPr>
                <w:rStyle w:val="aa"/>
                <w:noProof/>
              </w:rPr>
              <w:t>6.1.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Пробой тонкой пластины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899" w:history="1">
            <w:r w:rsidRPr="00A80D40">
              <w:rPr>
                <w:rStyle w:val="aa"/>
                <w:noProof/>
              </w:rPr>
              <w:t>6.2.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Срабатывание ударника в полубесконечную преграду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900" w:history="1">
            <w:r w:rsidRPr="00A80D40">
              <w:rPr>
                <w:rStyle w:val="aa"/>
                <w:noProof/>
              </w:rPr>
              <w:t>6.3.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Столкновение спутника с ледяным метеоритом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901" w:history="1">
            <w:r w:rsidRPr="00A80D40">
              <w:rPr>
                <w:rStyle w:val="aa"/>
                <w:noProof/>
              </w:rPr>
              <w:t>6.4.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Множественный удар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3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902" w:history="1">
            <w:r w:rsidRPr="00A80D40">
              <w:rPr>
                <w:rStyle w:val="aa"/>
                <w:noProof/>
              </w:rPr>
              <w:t>a.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Удар набором стальных шариков по стальной пластине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3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903" w:history="1">
            <w:r w:rsidRPr="00A80D40">
              <w:rPr>
                <w:rStyle w:val="aa"/>
                <w:noProof/>
              </w:rPr>
              <w:t>b.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Удар градинами по обшивке самолета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904" w:history="1">
            <w:r w:rsidRPr="00A80D40">
              <w:rPr>
                <w:rStyle w:val="aa"/>
                <w:noProof/>
              </w:rPr>
              <w:t>6.5.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Удар в слоистый пакет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3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905" w:history="1">
            <w:r w:rsidRPr="00A80D40">
              <w:rPr>
                <w:rStyle w:val="aa"/>
                <w:noProof/>
              </w:rPr>
              <w:t>a.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Удар массивной плитой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3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1540906" w:history="1">
            <w:r w:rsidRPr="00A80D40">
              <w:rPr>
                <w:rStyle w:val="aa"/>
                <w:noProof/>
              </w:rPr>
              <w:t>b.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Удар осколком сферической 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11"/>
            <w:rPr>
              <w:noProof/>
            </w:rPr>
          </w:pPr>
          <w:hyperlink w:anchor="_Toc421540907" w:history="1">
            <w:r w:rsidRPr="00A80D40">
              <w:rPr>
                <w:rStyle w:val="aa"/>
                <w:noProof/>
              </w:rPr>
              <w:t>7.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15F3" w:rsidRDefault="00AC15F3">
          <w:pPr>
            <w:pStyle w:val="11"/>
            <w:rPr>
              <w:noProof/>
            </w:rPr>
          </w:pPr>
          <w:hyperlink w:anchor="_Toc421540908" w:history="1">
            <w:r w:rsidRPr="00A80D40">
              <w:rPr>
                <w:rStyle w:val="aa"/>
                <w:noProof/>
              </w:rPr>
              <w:t>8.</w:t>
            </w:r>
            <w:r>
              <w:rPr>
                <w:noProof/>
              </w:rPr>
              <w:tab/>
            </w:r>
            <w:r w:rsidRPr="00A80D40">
              <w:rPr>
                <w:rStyle w:val="aa"/>
                <w:noProof/>
              </w:rPr>
              <w:t>Приложение 1, использованные материалы.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_Toc421540908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- 36 -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71DA" w:rsidRDefault="00596B29">
          <w:pPr>
            <w:rPr>
              <w:rFonts w:ascii="Times New Roman" w:hAnsi="Times New Roman" w:cs="Times New Roman"/>
              <w:b/>
              <w:bCs/>
            </w:rPr>
          </w:pPr>
          <w:r w:rsidRPr="0007764B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996CC1" w:rsidRPr="007871DA" w:rsidRDefault="00996CC1">
      <w:pPr>
        <w:rPr>
          <w:rFonts w:ascii="Times New Roman" w:hAnsi="Times New Roman" w:cs="Times New Roman"/>
        </w:rPr>
      </w:pPr>
      <w:r w:rsidRPr="0007764B">
        <w:rPr>
          <w:rFonts w:ascii="Times New Roman" w:hAnsi="Times New Roman" w:cs="Times New Roman"/>
          <w:sz w:val="24"/>
        </w:rPr>
        <w:br w:type="page"/>
      </w:r>
    </w:p>
    <w:p w:rsidR="00996CC1" w:rsidRDefault="00596B29" w:rsidP="00460382">
      <w:pPr>
        <w:pStyle w:val="1"/>
        <w:spacing w:line="360" w:lineRule="auto"/>
        <w:rPr>
          <w:rFonts w:ascii="Times New Roman" w:hAnsi="Times New Roman" w:cs="Times New Roman"/>
          <w:lang w:val="en-US"/>
        </w:rPr>
      </w:pPr>
      <w:bookmarkStart w:id="0" w:name="_Toc421540885"/>
      <w:r w:rsidRPr="0007764B">
        <w:rPr>
          <w:rFonts w:ascii="Times New Roman" w:hAnsi="Times New Roman" w:cs="Times New Roman"/>
        </w:rPr>
        <w:lastRenderedPageBreak/>
        <w:t>Введение</w:t>
      </w:r>
      <w:bookmarkEnd w:id="0"/>
    </w:p>
    <w:p w:rsidR="00FE73CA" w:rsidRDefault="00EC1262" w:rsidP="00EC126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C1262">
        <w:rPr>
          <w:rFonts w:ascii="Times New Roman" w:hAnsi="Times New Roman" w:cs="Times New Roman"/>
          <w:sz w:val="24"/>
        </w:rPr>
        <w:t>Числ</w:t>
      </w:r>
      <w:r>
        <w:rPr>
          <w:rFonts w:ascii="Times New Roman" w:hAnsi="Times New Roman" w:cs="Times New Roman"/>
          <w:sz w:val="24"/>
        </w:rPr>
        <w:t>енное моделирование позволяет</w:t>
      </w:r>
      <w:r w:rsidRPr="00EC1262">
        <w:rPr>
          <w:rFonts w:ascii="Times New Roman" w:hAnsi="Times New Roman" w:cs="Times New Roman"/>
          <w:sz w:val="24"/>
        </w:rPr>
        <w:t xml:space="preserve"> изучать процессы  недоступные ввиду их сложности для экспериментальных и чисто теоретических методов. К таким процессам относятся процессы разрушения</w:t>
      </w:r>
      <w:r>
        <w:rPr>
          <w:rFonts w:ascii="Times New Roman" w:hAnsi="Times New Roman" w:cs="Times New Roman"/>
          <w:sz w:val="24"/>
        </w:rPr>
        <w:t>,</w:t>
      </w:r>
      <w:r w:rsidRPr="00EC1262">
        <w:rPr>
          <w:rFonts w:ascii="Times New Roman" w:hAnsi="Times New Roman" w:cs="Times New Roman"/>
          <w:sz w:val="24"/>
        </w:rPr>
        <w:t xml:space="preserve">  процессы с силь</w:t>
      </w:r>
      <w:r>
        <w:rPr>
          <w:rFonts w:ascii="Times New Roman" w:hAnsi="Times New Roman" w:cs="Times New Roman"/>
          <w:sz w:val="24"/>
        </w:rPr>
        <w:t xml:space="preserve">ными  деформациями, сквозной пробой, процессы, сопровождающиеся сильным разлетом </w:t>
      </w:r>
      <w:r w:rsidR="00110E91">
        <w:rPr>
          <w:rFonts w:ascii="Times New Roman" w:hAnsi="Times New Roman" w:cs="Times New Roman"/>
          <w:sz w:val="24"/>
        </w:rPr>
        <w:t>вещества</w:t>
      </w:r>
      <w:r>
        <w:rPr>
          <w:rFonts w:ascii="Times New Roman" w:hAnsi="Times New Roman" w:cs="Times New Roman"/>
          <w:sz w:val="24"/>
        </w:rPr>
        <w:t xml:space="preserve"> и другие.</w:t>
      </w:r>
    </w:p>
    <w:p w:rsidR="00EC1262" w:rsidRPr="00EB3429" w:rsidRDefault="00EC1262" w:rsidP="00EC126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решения подобных задач хорошо подходит метод сглаженный частиц </w:t>
      </w:r>
      <w:r w:rsidRPr="00EC1262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  <w:lang w:val="en-US"/>
        </w:rPr>
        <w:t>SPH</w:t>
      </w:r>
      <w:r w:rsidRPr="00EC12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EC12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smoothed</w:t>
      </w:r>
      <w:r w:rsidRPr="00EC12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particles</w:t>
      </w:r>
      <w:r w:rsidRPr="00EC12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hydrodynamics</w:t>
      </w:r>
      <w:r w:rsidRPr="00EC1262">
        <w:rPr>
          <w:rFonts w:ascii="Times New Roman" w:hAnsi="Times New Roman" w:cs="Times New Roman"/>
          <w:sz w:val="24"/>
        </w:rPr>
        <w:t xml:space="preserve">). </w:t>
      </w:r>
      <w:r>
        <w:rPr>
          <w:rFonts w:ascii="Times New Roman" w:hAnsi="Times New Roman" w:cs="Times New Roman"/>
          <w:sz w:val="24"/>
        </w:rPr>
        <w:t>Преимуществ</w:t>
      </w:r>
      <w:r w:rsidR="00AC15F3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м данного метода по сравнению с сеточными методами является</w:t>
      </w:r>
      <w:r w:rsidR="00110E91">
        <w:rPr>
          <w:rFonts w:ascii="Times New Roman" w:hAnsi="Times New Roman" w:cs="Times New Roman"/>
          <w:sz w:val="24"/>
        </w:rPr>
        <w:t xml:space="preserve"> отсутствие необходимости перестройки сетки при больших деформациях и разлете вещества.</w:t>
      </w:r>
    </w:p>
    <w:p w:rsidR="00110E91" w:rsidRDefault="00110E91" w:rsidP="00EC126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Аспирантами и студентами кафедры Информатики МФТИ был разработан вычислительный комплекс, реализующий данный метод и некоторые его модификации.</w:t>
      </w:r>
    </w:p>
    <w:p w:rsidR="00110E91" w:rsidRDefault="00110E91" w:rsidP="00EC126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Автором данной работы проверяется работоспособность комплекса, путем моделирования с его помощью различных экспериментов.</w:t>
      </w:r>
    </w:p>
    <w:p w:rsidR="00110E91" w:rsidRPr="00EC1262" w:rsidRDefault="00110E91" w:rsidP="00EC126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автором реализован и добавлен и комплекс альтернативный метод решения задача Р</w:t>
      </w:r>
      <w:r w:rsidRPr="00110E91">
        <w:rPr>
          <w:rFonts w:ascii="Times New Roman" w:hAnsi="Times New Roman" w:cs="Times New Roman"/>
          <w:sz w:val="24"/>
        </w:rPr>
        <w:t>имана о распаде произвольного разрыва</w:t>
      </w:r>
      <w:r>
        <w:rPr>
          <w:rFonts w:ascii="Times New Roman" w:hAnsi="Times New Roman" w:cs="Times New Roman"/>
          <w:sz w:val="24"/>
        </w:rPr>
        <w:t xml:space="preserve"> и проведено его сравнение с уже реализованным методом.</w:t>
      </w:r>
    </w:p>
    <w:p w:rsidR="00B52145" w:rsidRPr="00EC1262" w:rsidRDefault="00B52145" w:rsidP="00FE73CA">
      <w:pPr>
        <w:rPr>
          <w:rFonts w:ascii="Times New Roman" w:hAnsi="Times New Roman" w:cs="Times New Roman"/>
        </w:rPr>
      </w:pPr>
      <w:r w:rsidRPr="0007764B">
        <w:rPr>
          <w:rFonts w:ascii="Times New Roman" w:hAnsi="Times New Roman" w:cs="Times New Roman"/>
        </w:rPr>
        <w:br w:type="page"/>
      </w:r>
    </w:p>
    <w:p w:rsidR="00194D23" w:rsidRDefault="00194D23" w:rsidP="0007764B">
      <w:pPr>
        <w:pStyle w:val="1"/>
        <w:spacing w:line="360" w:lineRule="auto"/>
        <w:rPr>
          <w:rFonts w:ascii="Times New Roman" w:hAnsi="Times New Roman" w:cs="Times New Roman"/>
        </w:rPr>
      </w:pPr>
      <w:bookmarkStart w:id="1" w:name="_Toc421540886"/>
      <w:r>
        <w:rPr>
          <w:rFonts w:ascii="Times New Roman" w:hAnsi="Times New Roman" w:cs="Times New Roman"/>
        </w:rPr>
        <w:lastRenderedPageBreak/>
        <w:t>Существующий программный комплекс</w:t>
      </w:r>
      <w:bookmarkEnd w:id="1"/>
    </w:p>
    <w:p w:rsidR="00194D23" w:rsidRPr="00093BDE" w:rsidRDefault="00194D23" w:rsidP="00093B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BDE">
        <w:rPr>
          <w:rFonts w:ascii="Times New Roman" w:hAnsi="Times New Roman" w:cs="Times New Roman"/>
          <w:sz w:val="24"/>
          <w:szCs w:val="24"/>
        </w:rPr>
        <w:t>Существующий  программный  комплекс  является  системой  с  распределенными вычислениями, но с общей файловой системой.</w:t>
      </w:r>
    </w:p>
    <w:p w:rsidR="00194D23" w:rsidRPr="00093BDE" w:rsidRDefault="00194D23" w:rsidP="00093B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BDE">
        <w:rPr>
          <w:rFonts w:ascii="Times New Roman" w:hAnsi="Times New Roman" w:cs="Times New Roman"/>
          <w:sz w:val="24"/>
          <w:szCs w:val="24"/>
        </w:rPr>
        <w:t xml:space="preserve">Составными  частями  системы  являются  библиотеки  </w:t>
      </w:r>
      <w:proofErr w:type="spellStart"/>
      <w:r w:rsidRPr="00093BDE">
        <w:rPr>
          <w:rFonts w:ascii="Times New Roman" w:hAnsi="Times New Roman" w:cs="Times New Roman"/>
          <w:sz w:val="24"/>
          <w:szCs w:val="24"/>
        </w:rPr>
        <w:t>math</w:t>
      </w:r>
      <w:proofErr w:type="spellEnd"/>
      <w:r w:rsidRPr="00093BDE">
        <w:rPr>
          <w:rFonts w:ascii="Times New Roman" w:hAnsi="Times New Roman" w:cs="Times New Roman"/>
          <w:sz w:val="24"/>
          <w:szCs w:val="24"/>
        </w:rPr>
        <w:t xml:space="preserve">  (векторные  и  тензорные вычисления),  </w:t>
      </w:r>
      <w:proofErr w:type="spellStart"/>
      <w:r w:rsidRPr="00093BDE">
        <w:rPr>
          <w:rFonts w:ascii="Times New Roman" w:hAnsi="Times New Roman" w:cs="Times New Roman"/>
          <w:sz w:val="24"/>
          <w:szCs w:val="24"/>
        </w:rPr>
        <w:t>xml</w:t>
      </w:r>
      <w:proofErr w:type="spellEnd"/>
      <w:r w:rsidRPr="00093BDE">
        <w:rPr>
          <w:rFonts w:ascii="Times New Roman" w:hAnsi="Times New Roman" w:cs="Times New Roman"/>
          <w:sz w:val="24"/>
          <w:szCs w:val="24"/>
        </w:rPr>
        <w:t xml:space="preserve">  (библиотека  для  работы  с  файлами  конфигураций  в  формате  </w:t>
      </w:r>
      <w:proofErr w:type="spellStart"/>
      <w:r w:rsidRPr="00093BDE">
        <w:rPr>
          <w:rFonts w:ascii="Times New Roman" w:hAnsi="Times New Roman" w:cs="Times New Roman"/>
          <w:sz w:val="24"/>
          <w:szCs w:val="24"/>
        </w:rPr>
        <w:t>xml</w:t>
      </w:r>
      <w:proofErr w:type="spellEnd"/>
      <w:r w:rsidRPr="00093BD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93BDE">
        <w:rPr>
          <w:rFonts w:ascii="Times New Roman" w:hAnsi="Times New Roman" w:cs="Times New Roman"/>
          <w:sz w:val="24"/>
          <w:szCs w:val="24"/>
        </w:rPr>
        <w:t>snapshots</w:t>
      </w:r>
      <w:proofErr w:type="spellEnd"/>
      <w:r w:rsidRPr="00093BDE">
        <w:rPr>
          <w:rFonts w:ascii="Times New Roman" w:hAnsi="Times New Roman" w:cs="Times New Roman"/>
          <w:sz w:val="24"/>
          <w:szCs w:val="24"/>
        </w:rPr>
        <w:t xml:space="preserve">  (библиотека,  реализующая  методы  для  сохранения  данных  в  процессе вычисления и последующей их обработки) и основной расчетный модуль.</w:t>
      </w:r>
    </w:p>
    <w:p w:rsidR="00194D23" w:rsidRPr="00093BDE" w:rsidRDefault="00194D23" w:rsidP="00093B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3BDE">
        <w:rPr>
          <w:rFonts w:ascii="Times New Roman" w:hAnsi="Times New Roman" w:cs="Times New Roman"/>
          <w:sz w:val="24"/>
          <w:szCs w:val="24"/>
        </w:rPr>
        <w:t>Redmine</w:t>
      </w:r>
      <w:proofErr w:type="spellEnd"/>
      <w:r w:rsidRPr="00093BDE">
        <w:rPr>
          <w:rFonts w:ascii="Times New Roman" w:hAnsi="Times New Roman" w:cs="Times New Roman"/>
          <w:sz w:val="24"/>
          <w:szCs w:val="24"/>
        </w:rPr>
        <w:t xml:space="preserve"> проекта: </w:t>
      </w:r>
      <w:hyperlink r:id="rId9" w:history="1">
        <w:r w:rsidRPr="00093BDE">
          <w:rPr>
            <w:rStyle w:val="aa"/>
            <w:rFonts w:ascii="Times New Roman" w:hAnsi="Times New Roman" w:cs="Times New Roman"/>
            <w:sz w:val="24"/>
            <w:szCs w:val="24"/>
          </w:rPr>
          <w:t>https://cin-hpc.mipt.ru/projects/zsph</w:t>
        </w:r>
      </w:hyperlink>
    </w:p>
    <w:p w:rsidR="00194D23" w:rsidRPr="00093BDE" w:rsidRDefault="00194D23" w:rsidP="00093B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3BDE">
        <w:rPr>
          <w:rFonts w:ascii="Times New Roman" w:hAnsi="Times New Roman" w:cs="Times New Roman"/>
          <w:sz w:val="24"/>
          <w:szCs w:val="24"/>
        </w:rPr>
        <w:t>Git</w:t>
      </w:r>
      <w:proofErr w:type="spellEnd"/>
      <w:r w:rsidRPr="00093B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3BDE">
        <w:rPr>
          <w:rFonts w:ascii="Times New Roman" w:hAnsi="Times New Roman" w:cs="Times New Roman"/>
          <w:sz w:val="24"/>
          <w:szCs w:val="24"/>
        </w:rPr>
        <w:t>репозиторий</w:t>
      </w:r>
      <w:proofErr w:type="spellEnd"/>
      <w:r w:rsidRPr="00093BDE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093BDE">
          <w:rPr>
            <w:rStyle w:val="aa"/>
            <w:rFonts w:ascii="Times New Roman" w:hAnsi="Times New Roman" w:cs="Times New Roman"/>
            <w:sz w:val="24"/>
            <w:szCs w:val="24"/>
          </w:rPr>
          <w:t>https://cin-hpc.mipt.ru:4433/git/zsph.git</w:t>
        </w:r>
      </w:hyperlink>
    </w:p>
    <w:p w:rsidR="00194D23" w:rsidRDefault="00194D2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52145" w:rsidRPr="0007764B" w:rsidRDefault="00B52145" w:rsidP="0007764B">
      <w:pPr>
        <w:pStyle w:val="1"/>
        <w:spacing w:line="360" w:lineRule="auto"/>
        <w:rPr>
          <w:rFonts w:ascii="Times New Roman" w:hAnsi="Times New Roman" w:cs="Times New Roman"/>
        </w:rPr>
      </w:pPr>
      <w:bookmarkStart w:id="2" w:name="_Toc421540887"/>
      <w:r w:rsidRPr="0007764B">
        <w:rPr>
          <w:rFonts w:ascii="Times New Roman" w:hAnsi="Times New Roman" w:cs="Times New Roman"/>
        </w:rPr>
        <w:lastRenderedPageBreak/>
        <w:t>Модель вещества и численный метод</w:t>
      </w:r>
      <w:bookmarkEnd w:id="2"/>
    </w:p>
    <w:p w:rsidR="00B52145" w:rsidRPr="0007764B" w:rsidRDefault="00B52145" w:rsidP="0007764B">
      <w:pPr>
        <w:pStyle w:val="2"/>
        <w:numPr>
          <w:ilvl w:val="1"/>
          <w:numId w:val="3"/>
        </w:numPr>
        <w:spacing w:line="360" w:lineRule="auto"/>
        <w:ind w:left="993" w:hanging="567"/>
        <w:rPr>
          <w:rFonts w:ascii="Times New Roman" w:hAnsi="Times New Roman" w:cs="Times New Roman"/>
        </w:rPr>
      </w:pPr>
      <w:bookmarkStart w:id="3" w:name="_Toc421540888"/>
      <w:r w:rsidRPr="0007764B">
        <w:rPr>
          <w:rFonts w:ascii="Times New Roman" w:hAnsi="Times New Roman" w:cs="Times New Roman"/>
        </w:rPr>
        <w:t>Модель вещества</w:t>
      </w:r>
      <w:bookmarkEnd w:id="3"/>
    </w:p>
    <w:p w:rsidR="00596B29" w:rsidRPr="00093BDE" w:rsidRDefault="00B52145" w:rsidP="00093BD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 xml:space="preserve">В вычислительном комплексе используется </w:t>
      </w:r>
      <w:proofErr w:type="spellStart"/>
      <w:r w:rsidRPr="00093BDE">
        <w:rPr>
          <w:rFonts w:ascii="Times New Roman" w:hAnsi="Times New Roman" w:cs="Times New Roman"/>
          <w:sz w:val="24"/>
          <w:szCs w:val="26"/>
        </w:rPr>
        <w:t>упругопластичная</w:t>
      </w:r>
      <w:proofErr w:type="spellEnd"/>
      <w:r w:rsidRPr="00093BDE">
        <w:rPr>
          <w:rFonts w:ascii="Times New Roman" w:hAnsi="Times New Roman" w:cs="Times New Roman"/>
          <w:sz w:val="24"/>
          <w:szCs w:val="26"/>
        </w:rPr>
        <w:t xml:space="preserve"> модель вещества. Уравнения механики деформируемого твердого тела имеют вид:</w:t>
      </w:r>
    </w:p>
    <w:p w:rsidR="00B52145" w:rsidRPr="00093BDE" w:rsidRDefault="00B52145" w:rsidP="00093BD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>Закон сохранения массы:</w:t>
      </w:r>
    </w:p>
    <w:tbl>
      <w:tblPr>
        <w:tblStyle w:val="ab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567"/>
      </w:tblGrid>
      <w:tr w:rsidR="00B52145" w:rsidRPr="00093BDE" w:rsidTr="001A778C">
        <w:tc>
          <w:tcPr>
            <w:tcW w:w="8613" w:type="dxa"/>
          </w:tcPr>
          <w:p w:rsidR="00B52145" w:rsidRPr="00093BDE" w:rsidRDefault="002E7D46" w:rsidP="00093B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dρ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+ρ div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6"/>
                  </w:rPr>
                  <m:t>u</m:t>
                </m:r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=0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B52145" w:rsidRPr="00093BDE" w:rsidRDefault="00B52145" w:rsidP="00093B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093BDE">
              <w:rPr>
                <w:rFonts w:ascii="Times New Roman" w:hAnsi="Times New Roman" w:cs="Times New Roman"/>
                <w:sz w:val="24"/>
                <w:szCs w:val="26"/>
              </w:rPr>
              <w:t>(1)</w:t>
            </w:r>
          </w:p>
        </w:tc>
      </w:tr>
    </w:tbl>
    <w:p w:rsidR="00B52145" w:rsidRPr="00093BDE" w:rsidRDefault="00B52145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где </w:t>
      </w:r>
      <m:oMath>
        <m:r>
          <w:rPr>
            <w:rFonts w:ascii="Cambria Math" w:hAnsi="Cambria Math" w:cs="Times New Roman"/>
            <w:sz w:val="24"/>
            <w:szCs w:val="26"/>
          </w:rPr>
          <m:t>ρ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плотность среды,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6"/>
          </w:rPr>
          <m:t>u</m:t>
        </m:r>
      </m:oMath>
      <w:r w:rsidRPr="00093BDE">
        <w:rPr>
          <w:rFonts w:ascii="Times New Roman" w:eastAsiaTheme="minorEastAsia" w:hAnsi="Times New Roman" w:cs="Times New Roman"/>
          <w:b/>
          <w:sz w:val="24"/>
          <w:szCs w:val="26"/>
        </w:rPr>
        <w:t xml:space="preserve"> 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>– вектор скорости.</w:t>
      </w:r>
    </w:p>
    <w:p w:rsidR="00B52145" w:rsidRPr="00093BDE" w:rsidRDefault="00B52145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ab/>
        <w:t>Закон сохранения импульса:</w:t>
      </w:r>
    </w:p>
    <w:tbl>
      <w:tblPr>
        <w:tblStyle w:val="ab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567"/>
      </w:tblGrid>
      <w:tr w:rsidR="00B52145" w:rsidRPr="00093BDE" w:rsidTr="001A778C">
        <w:tc>
          <w:tcPr>
            <w:tcW w:w="8613" w:type="dxa"/>
          </w:tcPr>
          <w:p w:rsidR="00B52145" w:rsidRPr="00093BDE" w:rsidRDefault="002E7D46" w:rsidP="00093B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6"/>
                        <w:lang w:val="en-US"/>
                      </w:rPr>
                      <m:t>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u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ρ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 xml:space="preserve"> div </m:t>
                </m:r>
                <m:acc>
                  <m:ac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σ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=0,</m:t>
                </m:r>
              </m:oMath>
            </m:oMathPara>
          </w:p>
        </w:tc>
        <w:tc>
          <w:tcPr>
            <w:tcW w:w="567" w:type="dxa"/>
            <w:vAlign w:val="center"/>
          </w:tcPr>
          <w:p w:rsidR="00B52145" w:rsidRPr="00093BDE" w:rsidRDefault="00B52145" w:rsidP="00093B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093BDE">
              <w:rPr>
                <w:rFonts w:ascii="Times New Roman" w:hAnsi="Times New Roman" w:cs="Times New Roman"/>
                <w:sz w:val="24"/>
                <w:szCs w:val="26"/>
              </w:rPr>
              <w:t>(2)</w:t>
            </w:r>
          </w:p>
        </w:tc>
      </w:tr>
    </w:tbl>
    <w:p w:rsidR="00B52145" w:rsidRPr="00093BDE" w:rsidRDefault="00B52145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 xml:space="preserve">здесь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6"/>
              </w:rPr>
              <m:t>σ</m:t>
            </m:r>
          </m:e>
        </m:acc>
        <m:r>
          <w:rPr>
            <w:rFonts w:ascii="Cambria Math" w:hAnsi="Cambria Math" w:cs="Times New Roman"/>
            <w:sz w:val="24"/>
            <w:szCs w:val="26"/>
          </w:rPr>
          <m:t>= -</m:t>
        </m:r>
        <m:r>
          <w:rPr>
            <w:rFonts w:ascii="Cambria Math" w:hAnsi="Cambria Math" w:cs="Times New Roman"/>
            <w:sz w:val="24"/>
            <w:szCs w:val="26"/>
            <w:lang w:val="en-US"/>
          </w:rPr>
          <m:t>p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6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6"/>
                <w:lang w:val="en-US"/>
              </w:rPr>
              <m:t>I</m:t>
            </m:r>
          </m:e>
        </m:acc>
        <m:r>
          <w:rPr>
            <w:rFonts w:ascii="Cambria Math" w:hAnsi="Cambria Math" w:cs="Times New Roman"/>
            <w:sz w:val="24"/>
            <w:szCs w:val="26"/>
          </w:rPr>
          <m:t>+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6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6"/>
                <w:lang w:val="en-US"/>
              </w:rPr>
              <m:t>S</m:t>
            </m:r>
          </m:e>
        </m:acc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тензор напряжений,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6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6"/>
                <w:lang w:val="en-US"/>
              </w:rPr>
              <m:t>I</m:t>
            </m:r>
          </m:e>
        </m:acc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единичный тензор, </w:t>
      </w:r>
      <m:oMath>
        <m:acc>
          <m:acc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6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6"/>
                <w:lang w:val="en-US"/>
              </w:rPr>
              <m:t>S</m:t>
            </m:r>
          </m:e>
        </m:acc>
      </m:oMath>
      <w:r w:rsidRPr="00093BDE">
        <w:rPr>
          <w:rFonts w:ascii="Times New Roman" w:eastAsiaTheme="minorEastAsia" w:hAnsi="Times New Roman" w:cs="Times New Roman"/>
          <w:b/>
          <w:sz w:val="24"/>
          <w:szCs w:val="26"/>
        </w:rPr>
        <w:t xml:space="preserve"> 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– </w:t>
      </w:r>
      <w:proofErr w:type="spellStart"/>
      <w:r w:rsidRPr="00093BDE">
        <w:rPr>
          <w:rFonts w:ascii="Times New Roman" w:eastAsiaTheme="minorEastAsia" w:hAnsi="Times New Roman" w:cs="Times New Roman"/>
          <w:sz w:val="24"/>
          <w:szCs w:val="26"/>
        </w:rPr>
        <w:t>девиатор</w:t>
      </w:r>
      <w:proofErr w:type="spellEnd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тензора напряжений,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 xml:space="preserve">s=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S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αβ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S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αβ</m:t>
            </m:r>
          </m:sup>
        </m:sSup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(подразумевается суммирование по повторяющимся индексам)</w:t>
      </w:r>
      <w:r w:rsidR="0019058D" w:rsidRPr="00093BDE">
        <w:rPr>
          <w:rFonts w:ascii="Times New Roman" w:eastAsiaTheme="minorEastAsia" w:hAnsi="Times New Roman" w:cs="Times New Roman"/>
          <w:sz w:val="24"/>
          <w:szCs w:val="26"/>
        </w:rPr>
        <w:t>.</w:t>
      </w:r>
    </w:p>
    <w:p w:rsidR="0019058D" w:rsidRPr="00093BDE" w:rsidRDefault="0019058D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ab/>
        <w:t>Закон сохранения энергии:</w:t>
      </w:r>
    </w:p>
    <w:tbl>
      <w:tblPr>
        <w:tblStyle w:val="ab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567"/>
      </w:tblGrid>
      <w:tr w:rsidR="00B52145" w:rsidRPr="00093BDE" w:rsidTr="001A778C">
        <w:tc>
          <w:tcPr>
            <w:tcW w:w="8613" w:type="dxa"/>
          </w:tcPr>
          <w:p w:rsidR="00B52145" w:rsidRPr="00093BDE" w:rsidRDefault="002E7D46" w:rsidP="00093B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d</m:t>
                    </m:r>
                    <m:r>
                      <w:rPr>
                        <w:rFonts w:ascii="Cambria Math" w:hAnsi="Cambria Math" w:cs="Times New Roman"/>
                        <w:sz w:val="24"/>
                        <w:szCs w:val="26"/>
                        <w:lang w:val="en-US"/>
                      </w:rPr>
                      <m:t>e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dt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</w:rPr>
                      <m:t>ρ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</w:rPr>
                    </m:ctrlPr>
                  </m:sSupPr>
                  <m:e>
                    <m:acc>
                      <m:ac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6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6"/>
                          </w:rPr>
                          <m:t>σ</m:t>
                        </m:r>
                      </m:e>
                    </m:acc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</w:rPr>
                      <m:t>αβ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</w:rPr>
                    </m:ctrlPr>
                  </m:sSupPr>
                  <m:e>
                    <m:acc>
                      <m:ac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6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6"/>
                          </w:rPr>
                          <m:t>ϵ</m:t>
                        </m:r>
                      </m:e>
                    </m:acc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</w:rPr>
                      <m:t>αβ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B52145" w:rsidRPr="00093BDE" w:rsidRDefault="00B52145" w:rsidP="00093B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093BDE">
              <w:rPr>
                <w:rFonts w:ascii="Times New Roman" w:hAnsi="Times New Roman" w:cs="Times New Roman"/>
                <w:sz w:val="24"/>
                <w:szCs w:val="26"/>
              </w:rPr>
              <w:t>(3)</w:t>
            </w:r>
          </w:p>
        </w:tc>
      </w:tr>
    </w:tbl>
    <w:p w:rsidR="00B52145" w:rsidRPr="00093BDE" w:rsidRDefault="00B52145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m:oMath>
        <m:r>
          <w:rPr>
            <w:rFonts w:ascii="Cambria Math" w:hAnsi="Cambria Math" w:cs="Times New Roman"/>
            <w:sz w:val="24"/>
            <w:szCs w:val="26"/>
            <w:lang w:val="en-US"/>
          </w:rPr>
          <m:t>e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внутренняя энергия,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ϵ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αβ</m:t>
            </m:r>
          </m:sup>
        </m:sSup>
        <m:r>
          <w:rPr>
            <w:rFonts w:ascii="Cambria Math" w:eastAsiaTheme="minorEastAsia" w:hAnsi="Cambria Math" w:cs="Times New Roman"/>
            <w:sz w:val="24"/>
            <w:szCs w:val="26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6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6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6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α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β</m:t>
                    </m:r>
                  </m:sup>
                </m:sSup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β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α</m:t>
                    </m:r>
                  </m:sup>
                </m:sSup>
              </m:den>
            </m:f>
          </m:e>
        </m:d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компонен</w:t>
      </w:r>
      <w:r w:rsidR="0019058D" w:rsidRPr="00093BDE">
        <w:rPr>
          <w:rFonts w:ascii="Times New Roman" w:eastAsiaTheme="minorEastAsia" w:hAnsi="Times New Roman" w:cs="Times New Roman"/>
          <w:sz w:val="24"/>
          <w:szCs w:val="26"/>
        </w:rPr>
        <w:t>ты тензора скоростей деформации.</w:t>
      </w:r>
    </w:p>
    <w:p w:rsidR="0019058D" w:rsidRPr="00093BDE" w:rsidRDefault="0019058D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ab/>
        <w:t>Динамическая форма закона Гука с учетом возможности пластического течения:</w:t>
      </w:r>
    </w:p>
    <w:tbl>
      <w:tblPr>
        <w:tblStyle w:val="ab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567"/>
      </w:tblGrid>
      <w:tr w:rsidR="00B52145" w:rsidRPr="00093BDE" w:rsidTr="001A778C">
        <w:tc>
          <w:tcPr>
            <w:tcW w:w="8613" w:type="dxa"/>
          </w:tcPr>
          <w:p w:rsidR="00B52145" w:rsidRPr="00093BDE" w:rsidRDefault="002E7D46" w:rsidP="00093B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  <w:lang w:val="en-US"/>
                      </w:rPr>
                      <m:t>D</m:t>
                    </m:r>
                    <m:acc>
                      <m:ac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6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6"/>
                            <w:lang w:val="en-US"/>
                          </w:rPr>
                          <m:t>S</m:t>
                        </m:r>
                      </m:e>
                    </m:acc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</w:rPr>
                      <m:t>Dt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μ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tr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6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6"/>
                          </w:rPr>
                          <m:t>ϵ</m:t>
                        </m:r>
                      </m:e>
                    </m:acc>
                  </m:e>
                </m:d>
                <m:acc>
                  <m:ac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</w:rPr>
                      <m:t>I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-2μ</m:t>
                </m:r>
                <m:acc>
                  <m:ac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</w:rPr>
                      <m:t>ϵ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+θ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</w:rPr>
                      <m:t>s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6"/>
                          </w:rPr>
                        </m:ctrlPr>
                      </m:sSupPr>
                      <m:e>
                        <m:acc>
                          <m:ac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6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6"/>
                              </w:rPr>
                              <m:t>S</m:t>
                            </m:r>
                          </m:e>
                        </m:acc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6"/>
                          </w:rPr>
                          <m:t>αβ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6"/>
                          </w:rPr>
                        </m:ctrlPr>
                      </m:sSupPr>
                      <m:e>
                        <m:acc>
                          <m:ac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6"/>
                              </w:rPr>
                              <m:t>ϵ</m:t>
                            </m:r>
                          </m:e>
                        </m:acc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6"/>
                          </w:rPr>
                          <m:t>αβ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B52145" w:rsidRPr="00093BDE" w:rsidRDefault="00B52145" w:rsidP="00093B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093BDE">
              <w:rPr>
                <w:rFonts w:ascii="Times New Roman" w:hAnsi="Times New Roman" w:cs="Times New Roman"/>
                <w:sz w:val="24"/>
                <w:szCs w:val="26"/>
              </w:rPr>
              <w:t>(4)</w:t>
            </w:r>
          </w:p>
        </w:tc>
      </w:tr>
    </w:tbl>
    <w:p w:rsidR="00B52145" w:rsidRPr="00093BDE" w:rsidRDefault="00B52145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μ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коэффициент Ламе, а выражение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6"/>
                <w:lang w:val="en-US"/>
              </w:rPr>
              <m:t>D</m:t>
            </m:r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  <w:lang w:val="en-US"/>
                  </w:rPr>
                  <m:t>A</m:t>
                </m:r>
              </m:e>
            </m:acc>
          </m:num>
          <m:den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Dt</m:t>
            </m:r>
          </m:den>
        </m:f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обозначает производную Яуманна по времени для тензора </w:t>
      </w:r>
      <m:oMath>
        <m:acc>
          <m:acc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6"/>
                <w:lang w:val="en-US"/>
              </w:rPr>
              <m:t>A</m:t>
            </m:r>
          </m:e>
        </m:acc>
        <m:r>
          <w:rPr>
            <w:rFonts w:ascii="Cambria Math" w:eastAsiaTheme="minorEastAsia" w:hAnsi="Cambria Math" w:cs="Times New Roman"/>
            <w:sz w:val="24"/>
            <w:szCs w:val="26"/>
          </w:rPr>
          <m:t xml:space="preserve">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A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αβ</m:t>
            </m:r>
          </m:sup>
        </m:sSup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>:</w:t>
      </w:r>
    </w:p>
    <w:p w:rsidR="00B52145" w:rsidRPr="00093BDE" w:rsidRDefault="002E7D46" w:rsidP="00EB3429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6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6"/>
                <w:lang w:val="en-US"/>
              </w:rPr>
              <m:t>D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  <w:lang w:val="en-US"/>
                  </w:rPr>
                </m:ctrlPr>
              </m:sSupPr>
              <m:e>
                <m:acc>
                  <m:ac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  <w:lang w:val="en-US"/>
                      </w:rPr>
                      <m:t>A</m:t>
                    </m:r>
                  </m:e>
                </m:acc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  <w:lang w:val="en-US"/>
                  </w:rPr>
                  <m:t>αβ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Dt</m:t>
            </m:r>
          </m:den>
        </m:f>
        <m:r>
          <w:rPr>
            <w:rFonts w:ascii="Cambria Math" w:eastAsiaTheme="minorEastAsia" w:hAnsi="Cambria Math" w:cs="Times New Roman"/>
            <w:sz w:val="24"/>
            <w:szCs w:val="26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6"/>
                <w:lang w:val="en-US"/>
              </w:rPr>
              <m:t>d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  <w:lang w:val="en-US"/>
                  </w:rPr>
                </m:ctrlPr>
              </m:sSupPr>
              <m:e>
                <m:acc>
                  <m:ac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6"/>
                        <w:lang w:val="en-US"/>
                      </w:rPr>
                      <m:t>A</m:t>
                    </m:r>
                  </m:e>
                </m:acc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  <w:lang w:val="en-US"/>
                  </w:rPr>
                  <m:t>αβ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dt</m:t>
            </m:r>
          </m:den>
        </m:f>
        <m:r>
          <w:rPr>
            <w:rFonts w:ascii="Cambria Math" w:eastAsiaTheme="minorEastAsia" w:hAnsi="Cambria Math" w:cs="Times New Roman"/>
            <w:sz w:val="24"/>
            <w:szCs w:val="26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  <w:lang w:val="en-US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  <w:lang w:val="en-US"/>
                  </w:rPr>
                  <m:t>A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  <w:lang w:val="en-US"/>
              </w:rPr>
              <m:t>αγ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  <w:lang w:val="en-US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  <w:lang w:val="en-US"/>
                  </w:rPr>
                  <m:t>R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  <w:lang w:val="en-US"/>
              </w:rPr>
              <m:t>γβ</m:t>
            </m:r>
          </m:sup>
        </m:sSup>
        <m:r>
          <w:rPr>
            <w:rFonts w:ascii="Cambria Math" w:eastAsiaTheme="minorEastAsia" w:hAnsi="Cambria Math" w:cs="Times New Roman"/>
            <w:sz w:val="24"/>
            <w:szCs w:val="26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  <w:lang w:val="en-US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  <w:lang w:val="en-US"/>
                  </w:rPr>
                  <m:t>A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  <w:lang w:val="en-US"/>
              </w:rPr>
              <m:t>γβ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  <w:lang w:val="en-US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  <w:lang w:val="en-US"/>
                  </w:rPr>
                  <m:t>R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  <w:lang w:val="en-US"/>
              </w:rPr>
              <m:t>α</m:t>
            </m:r>
            <m:r>
              <w:rPr>
                <w:rFonts w:ascii="Cambria Math" w:eastAsiaTheme="minorEastAsia" w:hAnsi="Cambria Math" w:cs="Times New Roman"/>
                <w:sz w:val="24"/>
                <w:szCs w:val="26"/>
                <w:lang w:val="en-US"/>
              </w:rPr>
              <m:t>γ</m:t>
            </m:r>
          </m:sup>
        </m:sSup>
        <m:r>
          <w:rPr>
            <w:rFonts w:ascii="Cambria Math" w:eastAsiaTheme="minorEastAsia" w:hAnsi="Cambria Math" w:cs="Times New Roman"/>
            <w:sz w:val="24"/>
            <w:szCs w:val="26"/>
          </w:rPr>
          <m:t>,</m:t>
        </m:r>
      </m:oMath>
      <w:r w:rsidR="00B52145"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   (здесь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  <w:lang w:val="en-US"/>
                  </w:rPr>
                  <m:t>R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αβ</m:t>
            </m:r>
          </m:sup>
        </m:sSup>
        <m:r>
          <w:rPr>
            <w:rFonts w:ascii="Cambria Math" w:eastAsiaTheme="minorEastAsia" w:hAnsi="Cambria Math" w:cs="Times New Roman"/>
            <w:sz w:val="24"/>
            <w:szCs w:val="26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6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6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6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α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β</m:t>
                    </m:r>
                  </m:sup>
                </m:sSup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β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α</m:t>
                    </m:r>
                  </m:sup>
                </m:sSup>
              </m:den>
            </m:f>
          </m:e>
        </m:d>
      </m:oMath>
      <w:proofErr w:type="gramStart"/>
      <w:r w:rsidR="00B52145"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)</w:t>
      </w:r>
      <w:proofErr w:type="gramEnd"/>
      <w:r w:rsidR="00B52145" w:rsidRPr="00093BDE">
        <w:rPr>
          <w:rFonts w:ascii="Times New Roman" w:eastAsiaTheme="minorEastAsia" w:hAnsi="Times New Roman" w:cs="Times New Roman"/>
          <w:sz w:val="24"/>
          <w:szCs w:val="26"/>
        </w:rPr>
        <w:t>.</w:t>
      </w:r>
    </w:p>
    <w:p w:rsidR="0019058D" w:rsidRPr="00093BDE" w:rsidRDefault="0019058D" w:rsidP="00093BD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Пластические свойства среды описываются с помощью условий </w:t>
      </w:r>
      <w:proofErr w:type="spellStart"/>
      <w:r w:rsidRPr="00093BDE">
        <w:rPr>
          <w:rFonts w:ascii="Times New Roman" w:eastAsiaTheme="minorEastAsia" w:hAnsi="Times New Roman" w:cs="Times New Roman"/>
          <w:sz w:val="24"/>
          <w:szCs w:val="26"/>
        </w:rPr>
        <w:t>Мизеса</w:t>
      </w:r>
      <w:proofErr w:type="spellEnd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, а именно, если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S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αβ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S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αβ</m:t>
            </m:r>
          </m:sup>
        </m:sSup>
        <m:r>
          <w:rPr>
            <w:rFonts w:ascii="Cambria Math" w:eastAsiaTheme="minorEastAsia" w:hAnsi="Cambria Math" w:cs="Times New Roman"/>
            <w:sz w:val="24"/>
            <w:szCs w:val="26"/>
          </w:rPr>
          <m:t xml:space="preserve">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k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6"/>
          </w:rPr>
          <m:t>,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где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k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предел текучести на сдвиг, то считается, что может иметь место пластическое течение. При условии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S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αβ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S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αβ</m:t>
            </m:r>
          </m:sup>
        </m:sSup>
        <m:r>
          <w:rPr>
            <w:rFonts w:ascii="Cambria Math" w:eastAsiaTheme="minorEastAsia" w:hAnsi="Cambria Math" w:cs="Times New Roman"/>
            <w:sz w:val="24"/>
            <w:szCs w:val="26"/>
          </w:rPr>
          <m:t xml:space="preserve">&lt;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k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6"/>
          </w:rPr>
          <m:t>,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движение среды считается упругим. В уравнении (4) для учета условия Мизеса определена функция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 xml:space="preserve"> θ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s</m:t>
            </m:r>
          </m:e>
        </m:d>
      </m:oMath>
      <w:proofErr w:type="gramStart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:</w:t>
      </w:r>
      <w:proofErr w:type="gramEnd"/>
    </w:p>
    <w:p w:rsidR="0019058D" w:rsidRPr="00093BDE" w:rsidRDefault="0019058D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4"/>
              <w:szCs w:val="26"/>
            </w:rPr>
            <w:lastRenderedPageBreak/>
            <m:t>θ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6"/>
                </w:rPr>
                <m:t>s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6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0,  &amp;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 xml:space="preserve">при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>&lt;2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k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2</m:t>
                      </m:r>
                    </m:sup>
                  </m:sSup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0,  &amp;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 xml:space="preserve">при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>&lt;2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k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 xml:space="preserve"> и при разгрузке 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pPr>
                        <m:e>
                          <m:acc>
                            <m:ac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6"/>
                                  <w:lang w:val="en-US"/>
                                </w:rPr>
                                <m:t>S</m:t>
                              </m:r>
                            </m:e>
                          </m:acc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αβ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pPr>
                        <m:e>
                          <m:acc>
                            <m:ac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6"/>
                                </w:rPr>
                                <m:t>ϵ</m:t>
                              </m:r>
                            </m:e>
                          </m:acc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αβ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≤0</m:t>
                      </m:r>
                    </m:e>
                  </m:d>
                  <m:ctrlPr>
                    <w:rPr>
                      <w:rFonts w:ascii="Cambria Math" w:eastAsia="Cambria Math" w:hAnsi="Cambria Math" w:cs="Times New Roman"/>
                      <w:i/>
                      <w:sz w:val="24"/>
                      <w:szCs w:val="26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μ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k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,  &amp;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 xml:space="preserve">при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>=2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k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 xml:space="preserve"> и при нагружении 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pPr>
                        <m:e>
                          <m:acc>
                            <m:ac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6"/>
                                  <w:lang w:val="en-US"/>
                                </w:rPr>
                                <m:t>S</m:t>
                              </m:r>
                            </m:e>
                          </m:acc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αβ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pPr>
                        <m:e>
                          <m:acc>
                            <m:ac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6"/>
                                </w:rPr>
                                <m:t>ϵ</m:t>
                              </m:r>
                            </m:e>
                          </m:acc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αβ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&gt;0</m:t>
                      </m:r>
                    </m:e>
                  </m:d>
                </m:e>
              </m:eqArr>
            </m:e>
          </m:d>
          <m:r>
            <w:rPr>
              <w:rFonts w:ascii="Cambria Math" w:eastAsiaTheme="minorEastAsia" w:hAnsi="Cambria Math" w:cs="Times New Roman"/>
              <w:sz w:val="24"/>
              <w:szCs w:val="26"/>
            </w:rPr>
            <m:t xml:space="preserve">  </m:t>
          </m:r>
        </m:oMath>
      </m:oMathPara>
    </w:p>
    <w:p w:rsidR="0019058D" w:rsidRPr="00093BDE" w:rsidRDefault="0019058D" w:rsidP="00093BD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>В качестве уравнения состояния моделируемой среды используется уравнение состояния Мурнагана:</w:t>
      </w:r>
    </w:p>
    <w:p w:rsidR="0019058D" w:rsidRPr="00093BDE" w:rsidRDefault="0019058D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m:t>p=p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ρ, e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n</m:t>
              </m:r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  <w:lang w:val="en-US"/>
                            </w:rPr>
                            <m:t>ρ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6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6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n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-1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m:t>.</m:t>
          </m:r>
        </m:oMath>
      </m:oMathPara>
    </w:p>
    <w:p w:rsidR="0019058D" w:rsidRPr="00093BDE" w:rsidRDefault="0019058D" w:rsidP="00EB3429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Объемный модуль зависит от плотности: </w:t>
      </w:r>
      <m:oMath>
        <m:r>
          <w:rPr>
            <w:rFonts w:ascii="Cambria Math" w:eastAsiaTheme="minorEastAsia" w:hAnsi="Cambria Math" w:cs="Times New Roman"/>
            <w:sz w:val="24"/>
            <w:szCs w:val="26"/>
            <w:lang w:val="en-US"/>
          </w:rPr>
          <m:t>K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ρ</m:t>
            </m:r>
          </m:e>
        </m:d>
        <m:r>
          <w:rPr>
            <w:rFonts w:ascii="Cambria Math" w:eastAsiaTheme="minorEastAsia" w:hAnsi="Cambria Math" w:cs="Times New Roman"/>
            <w:sz w:val="24"/>
            <w:szCs w:val="26"/>
          </w:rPr>
          <m:t>=ρ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∂p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∂ρ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T</m:t>
            </m:r>
          </m:sub>
        </m:sSub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>.</w:t>
      </w:r>
    </w:p>
    <w:p w:rsidR="0019058D" w:rsidRPr="00093BDE" w:rsidRDefault="0019058D" w:rsidP="00EB3429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С выводом уравнений </w:t>
      </w:r>
      <w:proofErr w:type="spellStart"/>
      <w:r w:rsidRPr="00093BDE">
        <w:rPr>
          <w:rFonts w:ascii="Times New Roman" w:eastAsiaTheme="minorEastAsia" w:hAnsi="Times New Roman" w:cs="Times New Roman"/>
          <w:sz w:val="24"/>
          <w:szCs w:val="26"/>
        </w:rPr>
        <w:t>упругопластичной</w:t>
      </w:r>
      <w:proofErr w:type="spellEnd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среды можно ознакомиться в [</w:t>
      </w:r>
      <w:r w:rsidR="007658EA" w:rsidRPr="00093BDE">
        <w:rPr>
          <w:rFonts w:ascii="Times New Roman" w:eastAsiaTheme="minorEastAsia" w:hAnsi="Times New Roman" w:cs="Times New Roman"/>
          <w:sz w:val="24"/>
          <w:szCs w:val="26"/>
        </w:rPr>
        <w:t>5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>].</w:t>
      </w:r>
    </w:p>
    <w:p w:rsidR="0019058D" w:rsidRPr="0007764B" w:rsidRDefault="0019058D" w:rsidP="00EB3429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>Обоснование уравнения состояния Мурнагана приведено в [</w:t>
      </w:r>
      <w:r w:rsidR="007658EA" w:rsidRPr="00093BDE">
        <w:rPr>
          <w:rFonts w:ascii="Times New Roman" w:eastAsiaTheme="minorEastAsia" w:hAnsi="Times New Roman" w:cs="Times New Roman"/>
          <w:sz w:val="24"/>
          <w:szCs w:val="26"/>
        </w:rPr>
        <w:t>6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>].</w:t>
      </w:r>
    </w:p>
    <w:p w:rsidR="00582EFA" w:rsidRPr="0007764B" w:rsidRDefault="00582EFA" w:rsidP="0007764B">
      <w:pPr>
        <w:spacing w:line="360" w:lineRule="auto"/>
        <w:rPr>
          <w:rFonts w:ascii="Times New Roman" w:eastAsiaTheme="minorEastAsia" w:hAnsi="Times New Roman" w:cs="Times New Roman"/>
        </w:rPr>
      </w:pPr>
    </w:p>
    <w:p w:rsidR="0019058D" w:rsidRPr="0007764B" w:rsidRDefault="0019058D" w:rsidP="0007764B">
      <w:pPr>
        <w:pStyle w:val="2"/>
        <w:numPr>
          <w:ilvl w:val="1"/>
          <w:numId w:val="3"/>
        </w:numPr>
        <w:spacing w:line="360" w:lineRule="auto"/>
        <w:ind w:left="993" w:hanging="567"/>
        <w:rPr>
          <w:rFonts w:ascii="Times New Roman" w:eastAsiaTheme="minorEastAsia" w:hAnsi="Times New Roman" w:cs="Times New Roman"/>
        </w:rPr>
      </w:pPr>
      <w:bookmarkStart w:id="4" w:name="_Toc421540889"/>
      <w:r w:rsidRPr="0007764B">
        <w:rPr>
          <w:rFonts w:ascii="Times New Roman" w:eastAsiaTheme="minorEastAsia" w:hAnsi="Times New Roman" w:cs="Times New Roman"/>
        </w:rPr>
        <w:t>Численный метод</w:t>
      </w:r>
      <w:bookmarkEnd w:id="4"/>
    </w:p>
    <w:p w:rsidR="00961C4E" w:rsidRPr="00093BDE" w:rsidRDefault="001A778C" w:rsidP="00093BDE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>О</w:t>
      </w:r>
      <w:r w:rsidR="00961C4E" w:rsidRPr="00093BDE">
        <w:rPr>
          <w:rFonts w:ascii="Times New Roman" w:hAnsi="Times New Roman" w:cs="Times New Roman"/>
          <w:sz w:val="24"/>
          <w:szCs w:val="26"/>
        </w:rPr>
        <w:t>сновная идея метода сглаженных частиц(</w:t>
      </w:r>
      <w:r w:rsidR="00961C4E" w:rsidRPr="00093BDE">
        <w:rPr>
          <w:rFonts w:ascii="Times New Roman" w:hAnsi="Times New Roman" w:cs="Times New Roman"/>
          <w:sz w:val="24"/>
          <w:szCs w:val="26"/>
          <w:lang w:val="en-US"/>
        </w:rPr>
        <w:t>SPH</w:t>
      </w:r>
      <w:r w:rsidR="00961C4E" w:rsidRPr="00093BDE">
        <w:rPr>
          <w:rFonts w:ascii="Times New Roman" w:hAnsi="Times New Roman" w:cs="Times New Roman"/>
          <w:sz w:val="24"/>
          <w:szCs w:val="26"/>
        </w:rPr>
        <w:t>) состоит в приближении сплошной среды множеством частиц, обладающих характерным размером</w:t>
      </w:r>
      <w:r w:rsidR="00961C4E" w:rsidRPr="00093BDE">
        <w:rPr>
          <w:rFonts w:ascii="Times New Roman" w:hAnsi="Times New Roman" w:cs="Times New Roman"/>
          <w:i/>
          <w:sz w:val="24"/>
          <w:szCs w:val="26"/>
        </w:rPr>
        <w:t xml:space="preserve"> </w:t>
      </w:r>
      <w:r w:rsidR="00961C4E" w:rsidRPr="00093BDE">
        <w:rPr>
          <w:rFonts w:ascii="Times New Roman" w:hAnsi="Times New Roman" w:cs="Times New Roman"/>
          <w:i/>
          <w:sz w:val="24"/>
          <w:szCs w:val="26"/>
          <w:lang w:val="en-US"/>
        </w:rPr>
        <w:t>h</w:t>
      </w:r>
      <w:r w:rsidR="00961C4E" w:rsidRPr="00093BDE">
        <w:rPr>
          <w:rFonts w:ascii="Times New Roman" w:hAnsi="Times New Roman" w:cs="Times New Roman"/>
          <w:sz w:val="24"/>
          <w:szCs w:val="26"/>
        </w:rPr>
        <w:t xml:space="preserve">, массой </w:t>
      </w:r>
      <w:r w:rsidR="00961C4E" w:rsidRPr="00093BDE">
        <w:rPr>
          <w:rFonts w:ascii="Times New Roman" w:hAnsi="Times New Roman" w:cs="Times New Roman"/>
          <w:i/>
          <w:sz w:val="24"/>
          <w:szCs w:val="26"/>
          <w:lang w:val="en-US"/>
        </w:rPr>
        <w:t>m</w:t>
      </w:r>
      <w:r w:rsidR="00961C4E" w:rsidRPr="00093BDE">
        <w:rPr>
          <w:rFonts w:ascii="Times New Roman" w:hAnsi="Times New Roman" w:cs="Times New Roman"/>
          <w:sz w:val="24"/>
          <w:szCs w:val="26"/>
        </w:rPr>
        <w:t xml:space="preserve">, радиус-вектором </w:t>
      </w:r>
      <w:r w:rsidR="00961C4E" w:rsidRPr="00093BDE">
        <w:rPr>
          <w:rFonts w:ascii="Times New Roman" w:hAnsi="Times New Roman" w:cs="Times New Roman"/>
          <w:b/>
          <w:i/>
          <w:sz w:val="24"/>
          <w:szCs w:val="26"/>
          <w:lang w:val="en-US"/>
        </w:rPr>
        <w:t>r</w:t>
      </w:r>
      <w:r w:rsidR="00961C4E" w:rsidRPr="00093BDE">
        <w:rPr>
          <w:rFonts w:ascii="Times New Roman" w:hAnsi="Times New Roman" w:cs="Times New Roman"/>
          <w:sz w:val="24"/>
          <w:szCs w:val="26"/>
        </w:rPr>
        <w:t xml:space="preserve">, скоростью </w:t>
      </w:r>
      <w:r w:rsidR="00961C4E" w:rsidRPr="00093BDE">
        <w:rPr>
          <w:rFonts w:ascii="Times New Roman" w:hAnsi="Times New Roman" w:cs="Times New Roman"/>
          <w:b/>
          <w:i/>
          <w:sz w:val="24"/>
          <w:szCs w:val="26"/>
          <w:lang w:val="en-US"/>
        </w:rPr>
        <w:t>u</w:t>
      </w:r>
      <w:r w:rsidR="00961C4E" w:rsidRPr="00093BDE">
        <w:rPr>
          <w:rFonts w:ascii="Times New Roman" w:hAnsi="Times New Roman" w:cs="Times New Roman"/>
          <w:sz w:val="24"/>
          <w:szCs w:val="26"/>
        </w:rPr>
        <w:t xml:space="preserve"> и другими характеристиками среды. С помощью предложенной Мурнаганом процедуры получается система обыкновенных дифференциальных уравнений, описывающая движение частиц и эволюцию характеристик среды в них. Кроме того, определена процедура восстановления полевых функций в точке по множеству частиц.</w:t>
      </w:r>
    </w:p>
    <w:p w:rsidR="00961C4E" w:rsidRPr="00093BDE" w:rsidRDefault="00961C4E" w:rsidP="00093BD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 xml:space="preserve">Метод </w:t>
      </w:r>
      <w:r w:rsidRPr="00093BDE">
        <w:rPr>
          <w:rFonts w:ascii="Times New Roman" w:hAnsi="Times New Roman" w:cs="Times New Roman"/>
          <w:sz w:val="24"/>
          <w:szCs w:val="26"/>
          <w:lang w:val="en-US"/>
        </w:rPr>
        <w:t>SPH</w:t>
      </w:r>
      <w:r w:rsidRPr="00093BDE">
        <w:rPr>
          <w:rFonts w:ascii="Times New Roman" w:hAnsi="Times New Roman" w:cs="Times New Roman"/>
          <w:sz w:val="24"/>
          <w:szCs w:val="26"/>
        </w:rPr>
        <w:t xml:space="preserve"> является </w:t>
      </w:r>
      <w:proofErr w:type="spellStart"/>
      <w:r w:rsidRPr="00093BDE">
        <w:rPr>
          <w:rFonts w:ascii="Times New Roman" w:hAnsi="Times New Roman" w:cs="Times New Roman"/>
          <w:sz w:val="24"/>
          <w:szCs w:val="26"/>
        </w:rPr>
        <w:t>бессеточным</w:t>
      </w:r>
      <w:proofErr w:type="spellEnd"/>
      <w:r w:rsidRPr="00093BDE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093BDE">
        <w:rPr>
          <w:rFonts w:ascii="Times New Roman" w:hAnsi="Times New Roman" w:cs="Times New Roman"/>
          <w:sz w:val="24"/>
          <w:szCs w:val="26"/>
        </w:rPr>
        <w:t>лагранжевым</w:t>
      </w:r>
      <w:proofErr w:type="spellEnd"/>
      <w:r w:rsidRPr="00093BDE">
        <w:rPr>
          <w:rFonts w:ascii="Times New Roman" w:hAnsi="Times New Roman" w:cs="Times New Roman"/>
          <w:sz w:val="24"/>
          <w:szCs w:val="26"/>
        </w:rPr>
        <w:t xml:space="preserve"> методом.</w:t>
      </w:r>
    </w:p>
    <w:p w:rsidR="00961C4E" w:rsidRPr="00093BDE" w:rsidRDefault="00961C4E" w:rsidP="00093BD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>Рассмотрим функцию среды</w:t>
      </w:r>
      <w:proofErr w:type="gramStart"/>
      <w:r w:rsidRPr="00093BDE">
        <w:rPr>
          <w:rFonts w:ascii="Times New Roman" w:hAnsi="Times New Roman" w:cs="Times New Roman"/>
          <w:sz w:val="24"/>
          <w:szCs w:val="26"/>
        </w:rPr>
        <w:t xml:space="preserve"> </w:t>
      </w:r>
      <m:oMath>
        <m:r>
          <w:rPr>
            <w:rFonts w:ascii="Cambria Math" w:hAnsi="Cambria Math" w:cs="Times New Roman"/>
            <w:sz w:val="24"/>
            <w:szCs w:val="26"/>
          </w:rPr>
          <m:t>A(</m:t>
        </m:r>
        <m:r>
          <m:rPr>
            <m:sty m:val="bi"/>
          </m:rPr>
          <w:rPr>
            <w:rFonts w:ascii="Cambria Math" w:hAnsi="Cambria Math" w:cs="Times New Roman"/>
            <w:sz w:val="24"/>
            <w:szCs w:val="26"/>
          </w:rPr>
          <m:t>r</m:t>
        </m:r>
        <m:r>
          <w:rPr>
            <w:rFonts w:ascii="Cambria Math" w:hAnsi="Cambria Math" w:cs="Times New Roman"/>
            <w:sz w:val="24"/>
            <w:szCs w:val="26"/>
          </w:rPr>
          <m:t>)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. </w:t>
      </w:r>
      <w:proofErr w:type="gramEnd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Аппроксимационные формулы </w:t>
      </w:r>
      <w:r w:rsidRPr="00093BDE">
        <w:rPr>
          <w:rFonts w:ascii="Times New Roman" w:eastAsiaTheme="minorEastAsia" w:hAnsi="Times New Roman" w:cs="Times New Roman"/>
          <w:sz w:val="24"/>
          <w:szCs w:val="26"/>
          <w:lang w:val="en-US"/>
        </w:rPr>
        <w:t>SPH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строятся из точного соотношения:</w:t>
      </w:r>
    </w:p>
    <w:p w:rsidR="00961C4E" w:rsidRPr="00093BDE" w:rsidRDefault="00961C4E" w:rsidP="00093BDE">
      <w:pPr>
        <w:spacing w:line="360" w:lineRule="auto"/>
        <w:jc w:val="both"/>
        <w:rPr>
          <w:rFonts w:ascii="Times New Roman" w:eastAsiaTheme="minorEastAsia" w:hAnsi="Times New Roman" w:cs="Times New Roman"/>
          <w:i/>
          <w:sz w:val="24"/>
          <w:szCs w:val="26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6"/>
            </w:rPr>
            <m:t>A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</m:e>
          </m:d>
          <m:r>
            <w:rPr>
              <w:rFonts w:ascii="Cambria Math" w:hAnsi="Cambria Math" w:cs="Times New Roman"/>
              <w:sz w:val="24"/>
              <w:szCs w:val="26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3</m:t>
                  </m:r>
                </m:sup>
              </m:sSup>
            </m:sub>
            <m:sup/>
            <m:e>
              <m:r>
                <w:rPr>
                  <w:rFonts w:ascii="Cambria Math" w:hAnsi="Cambria Math" w:cs="Times New Roman"/>
                  <w:sz w:val="24"/>
                  <w:szCs w:val="26"/>
                </w:rPr>
                <m:t>A(</m:t>
              </m:r>
            </m:e>
          </m:nary>
          <m:r>
            <m:rPr>
              <m:sty m:val="bi"/>
            </m:rPr>
            <w:rPr>
              <w:rFonts w:ascii="Cambria Math" w:hAnsi="Cambria Math" w:cs="Times New Roman"/>
              <w:sz w:val="24"/>
              <w:szCs w:val="26"/>
            </w:rPr>
            <m:t>r</m:t>
          </m:r>
          <m:r>
            <w:rPr>
              <w:rFonts w:ascii="Cambria Math" w:hAnsi="Cambria Math" w:cs="Times New Roman"/>
              <w:sz w:val="24"/>
              <w:szCs w:val="26"/>
            </w:rPr>
            <m:t>')δ(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6"/>
            </w:rPr>
            <m:t>r</m:t>
          </m:r>
          <m:r>
            <w:rPr>
              <w:rFonts w:ascii="Cambria Math" w:hAnsi="Cambria Math" w:cs="Times New Roman"/>
              <w:sz w:val="24"/>
              <w:szCs w:val="26"/>
            </w:rPr>
            <m:t>-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6"/>
            </w:rPr>
            <m:t>r</m:t>
          </m:r>
          <m:r>
            <w:rPr>
              <w:rFonts w:ascii="Cambria Math" w:hAnsi="Cambria Math" w:cs="Times New Roman"/>
              <w:sz w:val="24"/>
              <w:szCs w:val="26"/>
            </w:rPr>
            <m:t>')d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6"/>
            </w:rPr>
            <m:t>r</m:t>
          </m:r>
          <m:r>
            <w:rPr>
              <w:rFonts w:ascii="Cambria Math" w:hAnsi="Cambria Math" w:cs="Times New Roman"/>
              <w:sz w:val="24"/>
              <w:szCs w:val="26"/>
            </w:rPr>
            <m:t>',</m:t>
          </m:r>
        </m:oMath>
      </m:oMathPara>
    </w:p>
    <w:p w:rsidR="00961C4E" w:rsidRPr="00093BDE" w:rsidRDefault="00961C4E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>где</w:t>
      </w:r>
      <w:proofErr w:type="gramStart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</w:t>
      </w:r>
      <m:oMath>
        <m:r>
          <w:rPr>
            <w:rFonts w:ascii="Cambria Math" w:hAnsi="Cambria Math" w:cs="Times New Roman"/>
            <w:sz w:val="24"/>
            <w:szCs w:val="26"/>
          </w:rPr>
          <m:t>δ(</m:t>
        </m:r>
        <m:r>
          <m:rPr>
            <m:sty m:val="bi"/>
          </m:rPr>
          <w:rPr>
            <w:rFonts w:ascii="Cambria Math" w:hAnsi="Cambria Math" w:cs="Times New Roman"/>
            <w:sz w:val="24"/>
            <w:szCs w:val="26"/>
            <w:lang w:val="en-US"/>
          </w:rPr>
          <m:t>r</m:t>
        </m:r>
        <m:r>
          <w:rPr>
            <w:rFonts w:ascii="Cambria Math" w:hAnsi="Cambria Math" w:cs="Times New Roman"/>
            <w:sz w:val="24"/>
            <w:szCs w:val="26"/>
          </w:rPr>
          <m:t>)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</w:t>
      </w:r>
      <w:proofErr w:type="gramEnd"/>
      <w:r w:rsidRPr="00093BDE">
        <w:rPr>
          <w:rFonts w:ascii="Times New Roman" w:eastAsiaTheme="minorEastAsia" w:hAnsi="Times New Roman" w:cs="Times New Roman"/>
          <w:sz w:val="24"/>
          <w:szCs w:val="26"/>
        </w:rPr>
        <w:t>дельта-функция Дирака.</w:t>
      </w:r>
    </w:p>
    <w:p w:rsidR="00961C4E" w:rsidRPr="00093BDE" w:rsidRDefault="00961C4E" w:rsidP="00093BD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Идея </w:t>
      </w:r>
      <w:r w:rsidRPr="00093BDE">
        <w:rPr>
          <w:rFonts w:ascii="Times New Roman" w:eastAsiaTheme="minorEastAsia" w:hAnsi="Times New Roman" w:cs="Times New Roman"/>
          <w:sz w:val="24"/>
          <w:szCs w:val="26"/>
          <w:lang w:val="en-US"/>
        </w:rPr>
        <w:t>SPH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состоит в приближении </w:t>
      </w:r>
      <w:proofErr w:type="gramStart"/>
      <w:r w:rsidRPr="00093BDE">
        <w:rPr>
          <w:rFonts w:ascii="Times New Roman" w:eastAsiaTheme="minorEastAsia" w:hAnsi="Times New Roman" w:cs="Times New Roman"/>
          <w:sz w:val="24"/>
          <w:szCs w:val="26"/>
        </w:rPr>
        <w:t>дельта-функции</w:t>
      </w:r>
      <w:proofErr w:type="gramEnd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гладкой функцией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ω(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6"/>
          </w:rPr>
          <m:t>r</m:t>
        </m:r>
        <m:r>
          <w:rPr>
            <w:rFonts w:ascii="Cambria Math" w:eastAsiaTheme="minorEastAsia" w:hAnsi="Cambria Math" w:cs="Times New Roman"/>
            <w:sz w:val="24"/>
            <w:szCs w:val="26"/>
          </w:rPr>
          <m:t>,h)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>, удовлетворяющей соотношениям: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BD15D9" w:rsidRPr="00093BDE" w:rsidTr="00BD15D9">
        <w:tc>
          <w:tcPr>
            <w:tcW w:w="8897" w:type="dxa"/>
            <w:vAlign w:val="center"/>
          </w:tcPr>
          <w:p w:rsidR="00BD15D9" w:rsidRPr="00093BDE" w:rsidRDefault="002E7D46" w:rsidP="00093B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6"/>
                <w:lang w:val="en-US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naryPr>
                  <m:sub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6"/>
                          </w:rPr>
                        </m:ctrlPr>
                      </m:sSupPr>
                      <m:e>
                        <m:r>
                          <m:rPr>
                            <m:scr m:val="double-struck"/>
                          </m:rPr>
                          <w:rPr>
                            <w:rFonts w:ascii="Cambria Math" w:hAnsi="Cambria Math" w:cs="Times New Roman"/>
                            <w:sz w:val="24"/>
                            <w:szCs w:val="26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6"/>
                          </w:rPr>
                          <m:t>3</m:t>
                        </m:r>
                      </m:sup>
                    </m:sSup>
                  </m:sub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ω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6"/>
                            <w:lang w:val="en-US"/>
                          </w:rPr>
                          <m:t>r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6"/>
                            <w:lang w:val="en-US"/>
                          </w:rPr>
                          <m:t>,h</m:t>
                        </m:r>
                      </m:e>
                    </m:d>
                  </m:e>
                </m:nary>
                <m:r>
                  <m:rPr>
                    <m:aln/>
                  </m:rPr>
                  <w:rPr>
                    <w:rFonts w:ascii="Cambria Math" w:hAnsi="Cambria Math" w:cs="Times New Roman"/>
                    <w:sz w:val="24"/>
                    <w:szCs w:val="26"/>
                  </w:rPr>
                  <m:t>=1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  <w:lang w:val="en-US"/>
                  </w:rPr>
                  <w:br/>
                </m:r>
              </m:oMath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6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6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6"/>
                          </w:rPr>
                          <m:t>h→0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ω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6"/>
                            <w:lang w:val="en-US"/>
                          </w:rPr>
                          <m:t>r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6"/>
                            <w:lang w:val="en-US"/>
                          </w:rPr>
                          <m:t>,h</m:t>
                        </m:r>
                      </m:e>
                    </m:d>
                  </m:e>
                </m:func>
                <m:r>
                  <m:rPr>
                    <m:aln/>
                  </m:rPr>
                  <w:rPr>
                    <w:rFonts w:ascii="Cambria Math" w:hAnsi="Cambria Math" w:cs="Times New Roman"/>
                    <w:sz w:val="24"/>
                    <w:szCs w:val="26"/>
                  </w:rPr>
                  <m:t>=δ(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6"/>
                    <w:lang w:val="en-US"/>
                  </w:rPr>
                  <m:t>r</m:t>
                </m:r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)</m:t>
                </m:r>
              </m:oMath>
            </m:oMathPara>
          </w:p>
          <w:p w:rsidR="00BD15D9" w:rsidRPr="00093BDE" w:rsidRDefault="00BD15D9" w:rsidP="00093B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6"/>
              </w:rPr>
            </w:pPr>
          </w:p>
        </w:tc>
        <w:tc>
          <w:tcPr>
            <w:tcW w:w="674" w:type="dxa"/>
            <w:vAlign w:val="center"/>
          </w:tcPr>
          <w:p w:rsidR="00BD15D9" w:rsidRPr="00093BDE" w:rsidRDefault="00BD15D9" w:rsidP="00093B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6"/>
              </w:rPr>
            </w:pPr>
            <w:r w:rsidRPr="00093BDE">
              <w:rPr>
                <w:rFonts w:ascii="Times New Roman" w:eastAsiaTheme="minorEastAsia" w:hAnsi="Times New Roman" w:cs="Times New Roman"/>
                <w:sz w:val="24"/>
                <w:szCs w:val="26"/>
              </w:rPr>
              <w:t>(5)</w:t>
            </w:r>
          </w:p>
        </w:tc>
      </w:tr>
    </w:tbl>
    <w:p w:rsidR="00961C4E" w:rsidRPr="00093BDE" w:rsidRDefault="00961C4E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m:oMath>
        <m:r>
          <w:rPr>
            <w:rFonts w:ascii="Cambria Math" w:eastAsiaTheme="minorEastAsia" w:hAnsi="Cambria Math" w:cs="Times New Roman"/>
            <w:sz w:val="24"/>
            <w:szCs w:val="26"/>
          </w:rPr>
          <m:t>ω(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6"/>
          </w:rPr>
          <m:t>r</m:t>
        </m:r>
        <m:r>
          <w:rPr>
            <w:rFonts w:ascii="Cambria Math" w:eastAsiaTheme="minorEastAsia" w:hAnsi="Cambria Math" w:cs="Times New Roman"/>
            <w:sz w:val="24"/>
            <w:szCs w:val="26"/>
          </w:rPr>
          <m:t>,h)</m:t>
        </m:r>
      </m:oMath>
      <w:r w:rsidR="00BD15D9"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>называют ядром аппроксимации.</w:t>
      </w:r>
    </w:p>
    <w:p w:rsidR="00961C4E" w:rsidRPr="00093BDE" w:rsidRDefault="00961C4E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ab/>
        <w:t xml:space="preserve">Приближенное значение </w:t>
      </w:r>
      <m:oMath>
        <m:r>
          <w:rPr>
            <w:rFonts w:ascii="Cambria Math" w:hAnsi="Cambria Math" w:cs="Times New Roman"/>
            <w:sz w:val="24"/>
            <w:szCs w:val="26"/>
          </w:rPr>
          <m:t>A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6"/>
              </w:rPr>
              <m:t>r</m:t>
            </m:r>
          </m:e>
        </m:d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>:</w:t>
      </w:r>
    </w:p>
    <w:p w:rsidR="00961C4E" w:rsidRPr="00093BDE" w:rsidRDefault="002E7D46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6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</m:d>
            </m:e>
          </m:acc>
          <m:r>
            <w:rPr>
              <w:rFonts w:ascii="Cambria Math" w:hAnsi="Cambria Math" w:cs="Times New Roman"/>
              <w:sz w:val="24"/>
              <w:szCs w:val="26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3</m:t>
                  </m:r>
                </m:sup>
              </m:sSup>
            </m:sub>
            <m:sup/>
            <m:e>
              <m:r>
                <w:rPr>
                  <w:rFonts w:ascii="Cambria Math" w:hAnsi="Cambria Math" w:cs="Times New Roman"/>
                  <w:sz w:val="24"/>
                  <w:szCs w:val="26"/>
                </w:rPr>
                <m:t>A(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')ω(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6"/>
                </w:rPr>
                <m:t>,h)d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'</m:t>
              </m:r>
            </m:e>
          </m:nary>
        </m:oMath>
      </m:oMathPara>
    </w:p>
    <w:p w:rsidR="001A778C" w:rsidRPr="00093BDE" w:rsidRDefault="001A778C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  <w:lang w:val="en-US"/>
        </w:rPr>
        <w:tab/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>Рассматривая среду плотности</w:t>
      </w:r>
      <w:proofErr w:type="gramStart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ρ(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6"/>
            <w:lang w:val="en-US"/>
          </w:rPr>
          <m:t>r</m:t>
        </m:r>
        <m:r>
          <w:rPr>
            <w:rFonts w:ascii="Cambria Math" w:eastAsiaTheme="minorEastAsia" w:hAnsi="Cambria Math" w:cs="Times New Roman"/>
            <w:sz w:val="24"/>
            <w:szCs w:val="26"/>
          </w:rPr>
          <m:t>)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, </w:t>
      </w:r>
      <w:proofErr w:type="gramEnd"/>
      <w:r w:rsidRPr="00093BDE">
        <w:rPr>
          <w:rFonts w:ascii="Times New Roman" w:eastAsiaTheme="minorEastAsia" w:hAnsi="Times New Roman" w:cs="Times New Roman"/>
          <w:sz w:val="24"/>
          <w:szCs w:val="26"/>
        </w:rPr>
        <w:t>можем записать:</w:t>
      </w:r>
    </w:p>
    <w:p w:rsidR="001A778C" w:rsidRPr="00093BDE" w:rsidRDefault="002E7D46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6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</m:d>
            </m:e>
          </m:acc>
          <m:r>
            <w:rPr>
              <w:rFonts w:ascii="Cambria Math" w:hAnsi="Cambria Math" w:cs="Times New Roman"/>
              <w:sz w:val="24"/>
              <w:szCs w:val="26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3</m:t>
                  </m:r>
                </m:sup>
              </m:sSup>
            </m:sub>
            <m:sup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A(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')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>ρ(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r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>)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 xml:space="preserve">, 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6"/>
                </w:rPr>
                <m:t>ω(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6"/>
                </w:rPr>
                <m:t>,h)</m:t>
              </m:r>
              <m:r>
                <w:rPr>
                  <w:rFonts w:ascii="Cambria Math" w:eastAsiaTheme="minorEastAsia" w:hAnsi="Cambria Math" w:cs="Times New Roman"/>
                  <w:sz w:val="24"/>
                  <w:szCs w:val="26"/>
                </w:rPr>
                <m:t>ρ(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r'</m:t>
              </m:r>
              <m:r>
                <w:rPr>
                  <w:rFonts w:ascii="Cambria Math" w:eastAsiaTheme="minorEastAsia" w:hAnsi="Cambria Math" w:cs="Times New Roman"/>
                  <w:sz w:val="24"/>
                  <w:szCs w:val="26"/>
                </w:rPr>
                <m:t>)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6"/>
                </w:rPr>
                <m:t xml:space="preserve">, 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d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'</m:t>
              </m:r>
            </m:e>
          </m:nary>
          <m:r>
            <w:rPr>
              <w:rFonts w:ascii="Cambria Math" w:hAnsi="Cambria Math" w:cs="Times New Roman"/>
              <w:sz w:val="24"/>
              <w:szCs w:val="26"/>
            </w:rPr>
            <m:t>.</m:t>
          </m:r>
        </m:oMath>
      </m:oMathPara>
    </w:p>
    <w:p w:rsidR="001A778C" w:rsidRPr="00093BDE" w:rsidRDefault="001A778C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  <w:lang w:val="en-US"/>
        </w:rPr>
        <w:tab/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Для оценки интеграла среду представляют разбитой </w:t>
      </w:r>
      <w:proofErr w:type="gramStart"/>
      <w:r w:rsidRPr="00093BDE">
        <w:rPr>
          <w:rFonts w:ascii="Times New Roman" w:eastAsiaTheme="minorEastAsia" w:hAnsi="Times New Roman" w:cs="Times New Roman"/>
          <w:sz w:val="24"/>
          <w:szCs w:val="26"/>
        </w:rPr>
        <w:t>на</w:t>
      </w:r>
      <w:proofErr w:type="gramEnd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6"/>
            <w:lang w:val="en-US"/>
          </w:rPr>
          <m:t>N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элементов объема – частиц с массами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6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6"/>
          </w:rPr>
          <m:t xml:space="preserve">,  …,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N</m:t>
            </m:r>
          </m:sub>
        </m:sSub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и плотностями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6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 xml:space="preserve"> ρ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6"/>
          </w:rPr>
          <m:t xml:space="preserve">,  …,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N</m:t>
            </m:r>
          </m:sub>
        </m:sSub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>.</w:t>
      </w:r>
    </w:p>
    <w:p w:rsidR="00211CE6" w:rsidRPr="00093BDE" w:rsidRDefault="00211CE6" w:rsidP="00093BD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Тогда аппроксимация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6"/>
              </w:rPr>
              <m:t>A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6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6"/>
                  </w:rPr>
                  <m:t>r</m:t>
                </m:r>
              </m:e>
            </m:d>
          </m:e>
        </m:acc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BD15D9" w:rsidRPr="00093BDE" w:rsidTr="00BD15D9">
        <w:tc>
          <w:tcPr>
            <w:tcW w:w="8897" w:type="dxa"/>
            <w:vAlign w:val="center"/>
          </w:tcPr>
          <w:p w:rsidR="00BD15D9" w:rsidRPr="00093BDE" w:rsidRDefault="002E7D46" w:rsidP="00093BDE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sz w:val="24"/>
                <w:szCs w:val="26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6"/>
                          </w:rPr>
                          <m:t>r</m:t>
                        </m:r>
                      </m:e>
                    </m:d>
                  </m:e>
                </m:acc>
                <m:r>
                  <w:rPr>
                    <w:rFonts w:ascii="Cambria Math" w:hAnsi="Cambria Math" w:cs="Times New Roman"/>
                    <w:sz w:val="24"/>
                    <w:szCs w:val="26"/>
                  </w:rPr>
                  <m:t>≈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6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6"/>
                        <w:lang w:val="en-US"/>
                      </w:rPr>
                      <m:t>k</m:t>
                    </m:r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6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6"/>
                          </w:rPr>
                          <m:t>k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6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6"/>
                              </w:rPr>
                              <m:t>k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6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6"/>
                              </w:rPr>
                              <m:t>k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6"/>
                      </w:rPr>
                      <m:t>ω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6"/>
                          </w:rPr>
                          <m:t>r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6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6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6"/>
                              </w:rPr>
                              <m:t>r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6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6"/>
                          </w:rPr>
                          <m:t>,h</m:t>
                        </m:r>
                      </m:e>
                    </m:d>
                  </m:e>
                </m:nary>
                <m:r>
                  <w:rPr>
                    <w:rFonts w:ascii="Cambria Math" w:eastAsiaTheme="minorEastAsia" w:hAnsi="Cambria Math" w:cs="Times New Roman"/>
                    <w:sz w:val="24"/>
                    <w:szCs w:val="26"/>
                  </w:rPr>
                  <m:t>,</m:t>
                </m:r>
              </m:oMath>
            </m:oMathPara>
          </w:p>
          <w:p w:rsidR="00BD15D9" w:rsidRPr="00093BDE" w:rsidRDefault="00BD15D9" w:rsidP="00093B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6"/>
              </w:rPr>
            </w:pPr>
          </w:p>
        </w:tc>
        <w:tc>
          <w:tcPr>
            <w:tcW w:w="674" w:type="dxa"/>
            <w:vAlign w:val="center"/>
          </w:tcPr>
          <w:p w:rsidR="00BD15D9" w:rsidRPr="00093BDE" w:rsidRDefault="00BD15D9" w:rsidP="00093B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6"/>
              </w:rPr>
            </w:pPr>
            <w:r w:rsidRPr="00093BDE">
              <w:rPr>
                <w:rFonts w:ascii="Times New Roman" w:eastAsiaTheme="minorEastAsia" w:hAnsi="Times New Roman" w:cs="Times New Roman"/>
                <w:sz w:val="24"/>
                <w:szCs w:val="26"/>
              </w:rPr>
              <w:t>(6)</w:t>
            </w:r>
          </w:p>
        </w:tc>
      </w:tr>
    </w:tbl>
    <w:p w:rsidR="00211CE6" w:rsidRPr="00093BDE" w:rsidRDefault="00211CE6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6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6"/>
              </w:rPr>
              <m:t>k</m:t>
            </m:r>
          </m:sub>
        </m:sSub>
        <m:r>
          <w:rPr>
            <w:rFonts w:ascii="Cambria Math" w:hAnsi="Cambria Math" w:cs="Times New Roman"/>
            <w:sz w:val="24"/>
            <w:szCs w:val="26"/>
          </w:rPr>
          <m:t>=</m:t>
        </m:r>
        <m:r>
          <w:rPr>
            <w:rFonts w:ascii="Cambria Math" w:hAnsi="Cambria Math" w:cs="Times New Roman"/>
            <w:sz w:val="24"/>
            <w:szCs w:val="26"/>
            <w:lang w:val="en-US"/>
          </w:rPr>
          <m:t>A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6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6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6"/>
                    <w:lang w:val="en-US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6"/>
                    <w:lang w:val="en-US"/>
                  </w:rPr>
                  <m:t>k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6"/>
          </w:rPr>
          <m:t>.</m:t>
        </m:r>
      </m:oMath>
    </w:p>
    <w:p w:rsidR="00211CE6" w:rsidRPr="00093BDE" w:rsidRDefault="00211CE6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ab/>
        <w:t xml:space="preserve">Дифференцирование полевой функции сводится в методе </w:t>
      </w:r>
      <w:r w:rsidRPr="00093BDE">
        <w:rPr>
          <w:rFonts w:ascii="Times New Roman" w:eastAsiaTheme="minorEastAsia" w:hAnsi="Times New Roman" w:cs="Times New Roman"/>
          <w:sz w:val="24"/>
          <w:szCs w:val="26"/>
          <w:lang w:val="en-US"/>
        </w:rPr>
        <w:t>SPH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к дифференцированию ядра аппроксимации. Рассмотрим градиент: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6"/>
          </w:rPr>
          <w:br/>
        </m:r>
      </m:oMath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6"/>
                </w:rPr>
                <m:t>∇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</m:d>
            </m:e>
          </m:acc>
          <m:r>
            <w:rPr>
              <w:rFonts w:ascii="Cambria Math" w:hAnsi="Cambria Math" w:cs="Times New Roman"/>
              <w:sz w:val="24"/>
              <w:szCs w:val="26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V</m:t>
                  </m:r>
                  <m:r>
                    <m:rPr>
                      <m:scr m:val="double-struck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⊂R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3</m:t>
                  </m:r>
                </m:sup>
              </m:sSup>
            </m:sub>
            <m:sup/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6"/>
                </w:rPr>
                <m:t>∇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A(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')ω(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6"/>
                </w:rPr>
                <m:t>,h)d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'</m:t>
              </m:r>
            </m:e>
          </m:nary>
          <m:r>
            <w:rPr>
              <w:rFonts w:ascii="Cambria Math" w:eastAsiaTheme="minorEastAsia" w:hAnsi="Cambria Math" w:cs="Times New Roman"/>
              <w:sz w:val="24"/>
              <w:szCs w:val="26"/>
            </w:rPr>
            <m:t>,</m:t>
          </m:r>
        </m:oMath>
      </m:oMathPara>
    </w:p>
    <w:p w:rsidR="00211CE6" w:rsidRPr="00093BDE" w:rsidRDefault="00211CE6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m:oMath>
        <m:r>
          <w:rPr>
            <w:rFonts w:ascii="Cambria Math" w:hAnsi="Cambria Math" w:cs="Times New Roman"/>
            <w:sz w:val="24"/>
            <w:szCs w:val="26"/>
            <w:lang w:val="en-US"/>
          </w:rPr>
          <m:t>V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область интегрирования с границей</w:t>
      </w:r>
      <m:oMath>
        <m:r>
          <w:rPr>
            <w:rFonts w:ascii="Cambria Math" w:hAnsi="Cambria Math" w:cs="Times New Roman"/>
            <w:sz w:val="24"/>
            <w:szCs w:val="26"/>
          </w:rPr>
          <m:t xml:space="preserve"> </m:t>
        </m:r>
        <m:r>
          <w:rPr>
            <w:rFonts w:ascii="Cambria Math" w:hAnsi="Cambria Math" w:cs="Times New Roman"/>
            <w:sz w:val="24"/>
            <w:szCs w:val="26"/>
            <w:lang w:val="en-US"/>
          </w:rPr>
          <m:t>∂V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>. Интегрируя по частям, получаем</w:t>
      </w:r>
    </w:p>
    <w:p w:rsidR="00211CE6" w:rsidRPr="00093BDE" w:rsidRDefault="002E7D46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6"/>
                </w:rPr>
                <m:t>∇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</m:d>
            </m:e>
          </m:acc>
          <m:r>
            <w:rPr>
              <w:rFonts w:ascii="Cambria Math" w:hAnsi="Cambria Math" w:cs="Times New Roman"/>
              <w:sz w:val="24"/>
              <w:szCs w:val="26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V⊂</m:t>
                  </m:r>
                  <m:r>
                    <m:rPr>
                      <m:scr m:val="double-struck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3</m:t>
                  </m:r>
                </m:sup>
              </m:sSup>
            </m:sub>
            <m:sup/>
            <m:e>
              <m:r>
                <w:rPr>
                  <w:rFonts w:ascii="Cambria Math" w:hAnsi="Cambria Math" w:cs="Times New Roman"/>
                  <w:sz w:val="24"/>
                  <w:szCs w:val="26"/>
                </w:rPr>
                <m:t>A(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')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6"/>
                </w:rPr>
                <m:t>∇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ω(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6"/>
                </w:rPr>
                <m:t>,h)d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'</m:t>
              </m:r>
            </m:e>
          </m:nary>
          <m:r>
            <w:rPr>
              <w:rFonts w:ascii="Cambria Math" w:hAnsi="Cambria Math" w:cs="Times New Roman"/>
              <w:sz w:val="24"/>
              <w:szCs w:val="26"/>
            </w:rPr>
            <m:t>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6"/>
                </w:rPr>
                <m:t>∂</m:t>
              </m:r>
              <m:r>
                <w:rPr>
                  <w:rFonts w:ascii="Cambria Math" w:hAnsi="Cambria Math" w:cs="Times New Roman"/>
                  <w:sz w:val="24"/>
                  <w:szCs w:val="26"/>
                  <w:lang w:val="en-US"/>
                </w:rPr>
                <m:t>V</m:t>
              </m:r>
            </m:sub>
            <m:sup/>
            <m:e>
              <m:r>
                <w:rPr>
                  <w:rFonts w:ascii="Cambria Math" w:hAnsi="Cambria Math" w:cs="Times New Roman"/>
                  <w:sz w:val="24"/>
                  <w:szCs w:val="26"/>
                </w:rPr>
                <m:t>A(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')ω(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6"/>
                </w:rPr>
                <m:t>,h)d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6"/>
                </w:rPr>
                <m:t>S</m:t>
              </m:r>
            </m:e>
          </m:nary>
          <m:r>
            <w:rPr>
              <w:rFonts w:ascii="Cambria Math" w:hAnsi="Cambria Math" w:cs="Times New Roman"/>
              <w:sz w:val="24"/>
              <w:szCs w:val="26"/>
            </w:rPr>
            <m:t xml:space="preserve"> </m:t>
          </m:r>
          <m:r>
            <w:rPr>
              <w:rFonts w:ascii="Cambria Math" w:eastAsiaTheme="minorEastAsia" w:hAnsi="Cambria Math" w:cs="Times New Roman"/>
              <w:sz w:val="24"/>
              <w:szCs w:val="26"/>
            </w:rPr>
            <m:t>.</m:t>
          </m:r>
        </m:oMath>
      </m:oMathPara>
    </w:p>
    <w:p w:rsidR="00BD15D9" w:rsidRPr="00093BDE" w:rsidRDefault="00BD15D9" w:rsidP="00093BD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lastRenderedPageBreak/>
        <w:t>Вторым слагаемым, поверхностным интегралом, можно пренебречь, так как, как правило, либо полевая функция, либо ядро равны нулю на границе области интегрирования. Таким образом, численная аппроксимация полевой функции:</w:t>
      </w:r>
    </w:p>
    <w:p w:rsidR="001A778C" w:rsidRPr="00093BDE" w:rsidRDefault="002E7D46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6"/>
                </w:rPr>
                <m:t>∇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</m:d>
            </m:e>
          </m:acc>
          <m:r>
            <w:rPr>
              <w:rFonts w:ascii="Cambria Math" w:hAnsi="Cambria Math" w:cs="Times New Roman"/>
              <w:sz w:val="24"/>
              <w:szCs w:val="26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V⊂</m:t>
                  </m:r>
                  <m:r>
                    <m:rPr>
                      <m:scr m:val="double-struck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3</m:t>
                  </m:r>
                </m:sup>
              </m:sSup>
            </m:sub>
            <m:sup/>
            <m:e>
              <m:r>
                <w:rPr>
                  <w:rFonts w:ascii="Cambria Math" w:hAnsi="Cambria Math" w:cs="Times New Roman"/>
                  <w:sz w:val="24"/>
                  <w:szCs w:val="26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'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6"/>
                </w:rPr>
                <m:t>∇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ω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,h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6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6"/>
                    </w:rPr>
                  </m:ctrlP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'</m:t>
                  </m:r>
                </m:sup>
              </m:sSup>
            </m:e>
          </m:nary>
          <m:r>
            <w:rPr>
              <w:rFonts w:ascii="Cambria Math" w:hAnsi="Cambria Math" w:cs="Times New Roman"/>
              <w:sz w:val="24"/>
              <w:szCs w:val="26"/>
            </w:rPr>
            <m:t xml:space="preserve"> .</m:t>
          </m:r>
        </m:oMath>
      </m:oMathPara>
    </w:p>
    <w:p w:rsidR="00BD15D9" w:rsidRPr="00093BDE" w:rsidRDefault="00BD15D9" w:rsidP="00093BD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Точность соотношения  </w:t>
      </w:r>
      <m:oMath>
        <m:r>
          <w:rPr>
            <w:rFonts w:ascii="Cambria Math" w:hAnsi="Cambria Math" w:cs="Times New Roman"/>
            <w:sz w:val="24"/>
            <w:szCs w:val="26"/>
          </w:rPr>
          <m:t>A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6"/>
              </w:rPr>
              <m:t>r</m:t>
            </m:r>
          </m:e>
        </m:d>
        <m:r>
          <w:rPr>
            <w:rFonts w:ascii="Cambria Math" w:hAnsi="Cambria Math" w:cs="Times New Roman"/>
            <w:sz w:val="24"/>
            <w:szCs w:val="26"/>
          </w:rPr>
          <m:t>≈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6"/>
              </w:rPr>
              <m:t>A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6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6"/>
                  </w:rPr>
                  <m:t>r</m:t>
                </m:r>
              </m:e>
            </m:d>
          </m:e>
        </m:acc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определяется выбором ядра</w:t>
      </w:r>
      <w:proofErr w:type="gramStart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ω(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6"/>
          </w:rPr>
          <m:t>r</m:t>
        </m:r>
        <m:r>
          <w:rPr>
            <w:rFonts w:ascii="Cambria Math" w:eastAsiaTheme="minorEastAsia" w:hAnsi="Cambria Math" w:cs="Times New Roman"/>
            <w:sz w:val="24"/>
            <w:szCs w:val="26"/>
          </w:rPr>
          <m:t>,h)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>.</w:t>
      </w:r>
      <w:proofErr w:type="gramEnd"/>
    </w:p>
    <w:p w:rsidR="00BD15D9" w:rsidRPr="00093BDE" w:rsidRDefault="00BD15D9" w:rsidP="00093BD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w:proofErr w:type="gramStart"/>
      <w:r w:rsidRPr="00093BDE">
        <w:rPr>
          <w:rFonts w:ascii="Times New Roman" w:eastAsiaTheme="minorEastAsia" w:hAnsi="Times New Roman" w:cs="Times New Roman"/>
          <w:sz w:val="24"/>
          <w:szCs w:val="26"/>
        </w:rPr>
        <w:t>В</w:t>
      </w:r>
      <w:proofErr w:type="gramEnd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</w:t>
      </w:r>
      <w:proofErr w:type="gramStart"/>
      <w:r w:rsidRPr="00093BDE">
        <w:rPr>
          <w:rFonts w:ascii="Times New Roman" w:eastAsiaTheme="minorEastAsia" w:hAnsi="Times New Roman" w:cs="Times New Roman"/>
          <w:sz w:val="24"/>
          <w:szCs w:val="26"/>
        </w:rPr>
        <w:t>расчета</w:t>
      </w:r>
      <w:proofErr w:type="gramEnd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использовалось стандартное ядро:</w:t>
      </w:r>
    </w:p>
    <w:p w:rsidR="00BD15D9" w:rsidRPr="00093BDE" w:rsidRDefault="00BD15D9" w:rsidP="00093BD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6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6"/>
            </w:rPr>
            <m:t>ω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6"/>
                </w:rPr>
                <m:t>r</m:t>
              </m:r>
              <m:r>
                <w:rPr>
                  <w:rFonts w:ascii="Cambria Math" w:eastAsiaTheme="minorEastAsia" w:hAnsi="Cambria Math" w:cs="Times New Roman"/>
                  <w:sz w:val="24"/>
                  <w:szCs w:val="26"/>
                </w:rPr>
                <m:t>,h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6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2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ϕ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4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ϕ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π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 xml:space="preserve">        0≤ϕ≤1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(2-ϕ)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4π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 xml:space="preserve">                     1&lt;ϕ≤2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>0                                            ϕ&gt;2</m:t>
                  </m:r>
                </m:e>
              </m:eqArr>
            </m:e>
          </m:d>
        </m:oMath>
      </m:oMathPara>
    </w:p>
    <w:p w:rsidR="002120A6" w:rsidRPr="00093BDE" w:rsidRDefault="002120A6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ϕ=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6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6"/>
                    <w:lang w:val="en-US"/>
                  </w:rPr>
                  <m:t>r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h</m:t>
            </m:r>
          </m:den>
        </m:f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. Оно отлично от нуля в шаре радиуса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2</m:t>
        </m:r>
        <m:r>
          <w:rPr>
            <w:rFonts w:ascii="Cambria Math" w:eastAsiaTheme="minorEastAsia" w:hAnsi="Cambria Math" w:cs="Times New Roman"/>
            <w:sz w:val="24"/>
            <w:szCs w:val="26"/>
          </w:rPr>
          <m:t>h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, что позволяет при восстановлении значения в точке перебирать не все частицы, на которые разбита среда, а только те из них, центры которых удалены от центра выбранной точки не более чем на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2</m:t>
        </m:r>
        <m:r>
          <w:rPr>
            <w:rFonts w:ascii="Cambria Math" w:eastAsiaTheme="minorEastAsia" w:hAnsi="Cambria Math" w:cs="Times New Roman"/>
            <w:sz w:val="24"/>
            <w:szCs w:val="26"/>
          </w:rPr>
          <m:t>h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>. На рис. 1 представлен график этого ядра.</w:t>
      </w:r>
    </w:p>
    <w:p w:rsidR="00A63005" w:rsidRPr="0007764B" w:rsidRDefault="00A63005" w:rsidP="0007764B">
      <w:pPr>
        <w:keepNext/>
        <w:spacing w:line="360" w:lineRule="auto"/>
        <w:jc w:val="center"/>
        <w:rPr>
          <w:rFonts w:ascii="Times New Roman" w:hAnsi="Times New Roman" w:cs="Times New Roman"/>
        </w:rPr>
      </w:pPr>
      <w:r w:rsidRPr="0007764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FC127F" wp14:editId="7D5E6C6C">
            <wp:extent cx="3420093" cy="2384743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ximation_core_fig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940" cy="238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5F3" w:rsidRDefault="00A63005" w:rsidP="00AC15F3">
      <w:pPr>
        <w:pStyle w:val="ae"/>
        <w:spacing w:line="360" w:lineRule="auto"/>
        <w:jc w:val="center"/>
        <w:rPr>
          <w:rFonts w:ascii="Times New Roman" w:hAnsi="Times New Roman" w:cs="Times New Roman"/>
        </w:rPr>
      </w:pPr>
      <w:r w:rsidRPr="0007764B">
        <w:rPr>
          <w:rFonts w:ascii="Times New Roman" w:hAnsi="Times New Roman" w:cs="Times New Roman"/>
        </w:rPr>
        <w:t xml:space="preserve">Рисунок </w:t>
      </w:r>
      <w:r w:rsidR="00367DE6" w:rsidRPr="0007764B">
        <w:rPr>
          <w:rFonts w:ascii="Times New Roman" w:hAnsi="Times New Roman" w:cs="Times New Roman"/>
        </w:rPr>
        <w:fldChar w:fldCharType="begin"/>
      </w:r>
      <w:r w:rsidR="00367DE6" w:rsidRPr="0007764B">
        <w:rPr>
          <w:rFonts w:ascii="Times New Roman" w:hAnsi="Times New Roman" w:cs="Times New Roman"/>
        </w:rPr>
        <w:instrText xml:space="preserve"> SEQ Рисунок \* ARABIC </w:instrText>
      </w:r>
      <w:r w:rsidR="00367DE6" w:rsidRPr="0007764B">
        <w:rPr>
          <w:rFonts w:ascii="Times New Roman" w:hAnsi="Times New Roman" w:cs="Times New Roman"/>
        </w:rPr>
        <w:fldChar w:fldCharType="separate"/>
      </w:r>
      <w:r w:rsidR="00426074">
        <w:rPr>
          <w:rFonts w:ascii="Times New Roman" w:hAnsi="Times New Roman" w:cs="Times New Roman"/>
          <w:noProof/>
        </w:rPr>
        <w:t>1</w:t>
      </w:r>
      <w:r w:rsidR="00367DE6" w:rsidRPr="0007764B">
        <w:rPr>
          <w:rFonts w:ascii="Times New Roman" w:hAnsi="Times New Roman" w:cs="Times New Roman"/>
          <w:noProof/>
        </w:rPr>
        <w:fldChar w:fldCharType="end"/>
      </w:r>
      <w:r w:rsidRPr="0007764B">
        <w:rPr>
          <w:rFonts w:ascii="Times New Roman" w:hAnsi="Times New Roman" w:cs="Times New Roman"/>
        </w:rPr>
        <w:t>. Ядро аппроксимации</w:t>
      </w:r>
      <w:r w:rsidR="0041359E">
        <w:rPr>
          <w:rFonts w:ascii="Times New Roman" w:hAnsi="Times New Roman" w:cs="Times New Roman"/>
        </w:rPr>
        <w:t>.</w:t>
      </w:r>
      <w:bookmarkStart w:id="5" w:name="_Toc421540890"/>
    </w:p>
    <w:p w:rsidR="00AC15F3" w:rsidRPr="00AC15F3" w:rsidRDefault="00AC15F3" w:rsidP="00AC15F3"/>
    <w:p w:rsidR="00A63005" w:rsidRPr="0007764B" w:rsidRDefault="00A63005" w:rsidP="0007764B">
      <w:pPr>
        <w:pStyle w:val="2"/>
        <w:numPr>
          <w:ilvl w:val="1"/>
          <w:numId w:val="3"/>
        </w:numPr>
        <w:spacing w:line="360" w:lineRule="auto"/>
        <w:ind w:left="993" w:hanging="567"/>
        <w:rPr>
          <w:rFonts w:ascii="Times New Roman" w:hAnsi="Times New Roman" w:cs="Times New Roman"/>
        </w:rPr>
      </w:pPr>
      <w:r w:rsidRPr="0007764B">
        <w:rPr>
          <w:rFonts w:ascii="Times New Roman" w:hAnsi="Times New Roman" w:cs="Times New Roman"/>
        </w:rPr>
        <w:lastRenderedPageBreak/>
        <w:t>Оригинальный метод</w:t>
      </w:r>
      <w:bookmarkEnd w:id="5"/>
    </w:p>
    <w:p w:rsidR="00A63005" w:rsidRPr="00093BDE" w:rsidRDefault="00A63005" w:rsidP="00093BDE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 xml:space="preserve">В соответствии с описанным способом дискретизации уравнения механики деформируемого твердого тела (1)-(4) в </w:t>
      </w:r>
      <w:r w:rsidRPr="00093BDE">
        <w:rPr>
          <w:rFonts w:ascii="Times New Roman" w:hAnsi="Times New Roman" w:cs="Times New Roman"/>
          <w:sz w:val="24"/>
          <w:szCs w:val="26"/>
          <w:lang w:val="en-US"/>
        </w:rPr>
        <w:t>SPH</w:t>
      </w:r>
      <w:r w:rsidRPr="00093BDE">
        <w:rPr>
          <w:rFonts w:ascii="Times New Roman" w:hAnsi="Times New Roman" w:cs="Times New Roman"/>
          <w:sz w:val="24"/>
          <w:szCs w:val="26"/>
        </w:rPr>
        <w:t>-форме</w:t>
      </w:r>
      <w:r w:rsidR="00EE2B5C" w:rsidRPr="00093BDE">
        <w:rPr>
          <w:rFonts w:ascii="Times New Roman" w:hAnsi="Times New Roman" w:cs="Times New Roman"/>
          <w:sz w:val="24"/>
          <w:szCs w:val="26"/>
        </w:rPr>
        <w:t xml:space="preserve"> имеют вид (</w:t>
      </w:r>
      <w:r w:rsidR="00EE2B5C" w:rsidRPr="00093BDE">
        <w:rPr>
          <w:rFonts w:ascii="Times New Roman" w:hAnsi="Times New Roman" w:cs="Times New Roman"/>
          <w:i/>
          <w:sz w:val="24"/>
          <w:szCs w:val="26"/>
        </w:rPr>
        <w:t xml:space="preserve">суммирование ведется по соседям </w:t>
      </w:r>
      <w:r w:rsidR="00EB3429">
        <w:rPr>
          <w:rFonts w:ascii="Times New Roman" w:hAnsi="Times New Roman" w:cs="Times New Roman"/>
          <w:i/>
          <w:sz w:val="24"/>
          <w:szCs w:val="26"/>
          <w:lang w:val="en-US"/>
        </w:rPr>
        <w:t>i</w:t>
      </w:r>
      <w:r w:rsidR="00EE2B5C" w:rsidRPr="00093BDE">
        <w:rPr>
          <w:rFonts w:ascii="Times New Roman" w:eastAsiaTheme="minorEastAsia" w:hAnsi="Times New Roman" w:cs="Times New Roman"/>
          <w:i/>
          <w:sz w:val="24"/>
          <w:szCs w:val="26"/>
        </w:rPr>
        <w:t>-й частицы</w:t>
      </w:r>
      <w:r w:rsidR="00EE2B5C" w:rsidRPr="00093BDE">
        <w:rPr>
          <w:rFonts w:ascii="Times New Roman" w:hAnsi="Times New Roman" w:cs="Times New Roman"/>
          <w:sz w:val="24"/>
          <w:szCs w:val="26"/>
        </w:rPr>
        <w:t>):</w:t>
      </w:r>
    </w:p>
    <w:p w:rsidR="00EE2B5C" w:rsidRPr="00093BDE" w:rsidRDefault="002E7D46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6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6"/>
                </w:rPr>
                <m:t>dt</m:t>
              </m:r>
            </m:den>
          </m:f>
          <m:r>
            <m:rPr>
              <m:aln/>
            </m:rPr>
            <w:rPr>
              <w:rFonts w:ascii="Cambria Math" w:hAnsi="Cambria Math" w:cs="Times New Roman"/>
              <w:sz w:val="24"/>
              <w:szCs w:val="26"/>
            </w:rPr>
            <m:t>=-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6"/>
                </w:rPr>
                <m:t>k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α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α</m:t>
                      </m:r>
                    </m:sup>
                  </m:sSubSup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ik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α</m:t>
                      </m:r>
                    </m:sup>
                  </m:sSubSup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6"/>
            </w:rPr>
            <m:t xml:space="preserve"> ,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w:br/>
          </m:r>
        </m:oMath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6"/>
                </w:rPr>
                <m:t>d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α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6"/>
                </w:rPr>
                <m:t>dt</m:t>
              </m:r>
            </m:den>
          </m:f>
          <m:r>
            <m:rPr>
              <m:aln/>
            </m:rPr>
            <w:rPr>
              <w:rFonts w:ascii="Cambria Math" w:hAnsi="Cambria Math" w:cs="Times New Roman"/>
              <w:sz w:val="24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6"/>
                </w:rPr>
                <m:t>k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bSupPr>
                        <m:e>
                          <m:acc>
                            <m:acc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6"/>
                                </w:rPr>
                                <m:t>σ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αβ</m:t>
                          </m:r>
                        </m:sup>
                      </m:sSubSup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bSupPr>
                        <m:e>
                          <m:acc>
                            <m:acc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6"/>
                                </w:rPr>
                                <m:t>σ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k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αβ</m:t>
                          </m:r>
                        </m:sup>
                      </m:sSubSup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k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2</m:t>
                          </m:r>
                        </m:sup>
                      </m:sSubSup>
                    </m:den>
                  </m:f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ik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β</m:t>
                      </m:r>
                    </m:sup>
                  </m:sSubSup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6"/>
            </w:rPr>
            <m:t xml:space="preserve"> ,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w:br/>
          </m:r>
        </m:oMath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6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6"/>
                </w:rPr>
                <m:t>dt</m:t>
              </m:r>
            </m:den>
          </m:f>
          <m:r>
            <m:rPr>
              <m:aln/>
            </m:rPr>
            <w:rPr>
              <w:rFonts w:ascii="Cambria Math" w:hAnsi="Cambria Math" w:cs="Times New Roman"/>
              <w:sz w:val="24"/>
              <w:szCs w:val="26"/>
            </w:rPr>
            <m:t>=-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6"/>
                </w:rPr>
                <m:t>k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α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α</m:t>
                      </m:r>
                    </m:sup>
                  </m:sSubSup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bSupPr>
                        <m:e>
                          <m:acc>
                            <m:acc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6"/>
                                </w:rPr>
                                <m:t>σ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αβ</m:t>
                          </m:r>
                        </m:sup>
                      </m:sSubSup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bSupPr>
                        <m:e>
                          <m:acc>
                            <m:acc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6"/>
                                </w:rPr>
                                <m:t>σ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k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αβ</m:t>
                          </m:r>
                        </m:sup>
                      </m:sSubSup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k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2</m:t>
                          </m:r>
                        </m:sup>
                      </m:sSubSup>
                    </m:den>
                  </m:f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ik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β</m:t>
                      </m:r>
                    </m:sup>
                  </m:sSubSup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6"/>
            </w:rPr>
            <m:t xml:space="preserve"> ,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w:br/>
          </m:r>
        </m:oMath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6"/>
                  <w:lang w:val="en-US"/>
                </w:rPr>
                <m:t>d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  <w:lang w:val="en-US"/>
                        </w:rPr>
                        <m:t>S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αβ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6"/>
                  <w:lang w:val="en-US"/>
                </w:rPr>
                <m:t>dt</m:t>
              </m:r>
            </m:den>
          </m:f>
          <m:r>
            <m:rPr>
              <m:aln/>
            </m:rP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m:t>=2μ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ϵ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αβ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δ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αβ</m:t>
                  </m:r>
                </m:sup>
              </m:sSup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ϵ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αβ</m:t>
                  </m:r>
                </m:sup>
              </m:sSubSup>
            </m:e>
          </m:d>
          <m: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sSubSupPr>
            <m:e>
              <m:acc>
                <m:ac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S</m:t>
                  </m:r>
                </m:e>
              </m:acc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αγ</m:t>
              </m:r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sSubSupPr>
            <m:e>
              <m:acc>
                <m:ac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R</m:t>
                  </m:r>
                </m:e>
              </m:acc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βγ</m:t>
              </m:r>
            </m:sup>
          </m:sSubSup>
          <m: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sSubSupPr>
            <m:e>
              <m:acc>
                <m:ac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S</m:t>
                  </m:r>
                </m:e>
              </m:acc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γβ</m:t>
              </m:r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sSubSupPr>
            <m:e>
              <m:acc>
                <m:ac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R</m:t>
                  </m:r>
                </m:e>
              </m:acc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γα</m:t>
              </m:r>
            </m:sup>
          </m:sSubSup>
          <m: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m:t xml:space="preserve"> ,</m:t>
          </m:r>
        </m:oMath>
      </m:oMathPara>
    </w:p>
    <w:p w:rsidR="00EE2B5C" w:rsidRPr="00093BDE" w:rsidRDefault="00EE2B5C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>где</w:t>
      </w:r>
    </w:p>
    <w:p w:rsidR="00EE2B5C" w:rsidRPr="00093BDE" w:rsidRDefault="002E7D46" w:rsidP="00093BDE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6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sSubSupPr>
            <m:e>
              <m:acc>
                <m:ac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ϵ</m:t>
                  </m:r>
                </m:e>
              </m:acc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αβ</m:t>
              </m:r>
            </m:sup>
          </m:sSubSup>
          <m:r>
            <m:rPr>
              <m:aln/>
            </m:rP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2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k</m:t>
              </m:r>
            </m:sub>
            <m:sup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k</m:t>
                      </m:r>
                    </m:sub>
                  </m:sSub>
                </m:den>
              </m:f>
            </m:e>
          </m:nary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α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α</m:t>
                      </m:r>
                    </m:sup>
                  </m:sSubSup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ik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β</m:t>
                      </m:r>
                    </m:sup>
                  </m:sSubSup>
                </m:den>
              </m:f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β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β</m:t>
                      </m:r>
                    </m:sup>
                  </m:sSubSup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ik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α</m:t>
                      </m:r>
                    </m:sup>
                  </m:sSubSup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m:t xml:space="preserve"> ,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6"/>
            </w:rPr>
            <w:br/>
          </m:r>
        </m:oMath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sSubSupPr>
            <m:e>
              <m:acc>
                <m:ac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  <w:lang w:val="en-US"/>
                    </w:rPr>
                    <m:t>R</m:t>
                  </m:r>
                </m:e>
              </m:acc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αβ</m:t>
              </m:r>
            </m:sup>
          </m:sSubSup>
          <m:r>
            <m:rPr>
              <m:aln/>
            </m:rP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2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6"/>
                  <w:lang w:val="en-US"/>
                </w:rPr>
                <m:t>k</m:t>
              </m:r>
            </m:sub>
            <m:sup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  <w:lang w:val="en-US"/>
                        </w:rPr>
                        <m:t>k</m:t>
                      </m:r>
                    </m:sub>
                  </m:sSub>
                </m:den>
              </m:f>
            </m:e>
          </m:nary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α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α</m:t>
                      </m:r>
                    </m:sup>
                  </m:sSubSup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ik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β</m:t>
                      </m:r>
                    </m:sup>
                  </m:sSubSup>
                </m:den>
              </m:f>
              <m:r>
                <w:rPr>
                  <w:rFonts w:ascii="Cambria Math" w:hAnsi="Cambria Math" w:cs="Times New Roman"/>
                  <w:sz w:val="24"/>
                  <w:szCs w:val="26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β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β</m:t>
                      </m:r>
                    </m:sup>
                  </m:sSubSup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ik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∂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α</m:t>
                      </m:r>
                    </m:sup>
                  </m:sSubSup>
                </m:den>
              </m:f>
            </m:e>
          </m:d>
        </m:oMath>
      </m:oMathPara>
    </w:p>
    <w:p w:rsidR="00FE73CA" w:rsidRPr="00093BDE" w:rsidRDefault="00FE73CA" w:rsidP="00093BDE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>Шаг интегрирования выбирается следующим образом:</w:t>
      </w:r>
    </w:p>
    <w:p w:rsidR="00FE73CA" w:rsidRPr="00093BDE" w:rsidRDefault="00FE73CA" w:rsidP="00093BDE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6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6"/>
            </w:rPr>
            <m:t>∆t=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6"/>
                    </w:rPr>
                    <m:t>min</m:t>
                  </m:r>
                </m:e>
                <m:lim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>i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>α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max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6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6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6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6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6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6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6"/>
                                        </w:rPr>
                                        <m:t>i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hr m:val="̇"/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6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6"/>
                                            </w:rPr>
                                            <m:t>ρ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6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6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6"/>
                                        </w:rPr>
                                        <m:t>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e>
          </m:func>
        </m:oMath>
      </m:oMathPara>
    </w:p>
    <w:p w:rsidR="00FE73CA" w:rsidRPr="00093BDE" w:rsidRDefault="00FE73CA" w:rsidP="00093BDE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6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m:t>α=0,1÷0,4</m:t>
          </m:r>
        </m:oMath>
      </m:oMathPara>
    </w:p>
    <w:p w:rsidR="00194D23" w:rsidRPr="00093BDE" w:rsidRDefault="00194D23" w:rsidP="00093BDE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>где:</w:t>
      </w:r>
      <w:r w:rsidR="00AC15F3">
        <w:rPr>
          <w:rFonts w:ascii="Times New Roman" w:eastAsiaTheme="minorEastAsia" w:hAnsi="Times New Roman" w:cs="Times New Roman"/>
          <w:sz w:val="24"/>
          <w:szCs w:val="26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i</m:t>
            </m:r>
          </m:sub>
        </m:sSub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скорость </w:t>
      </w:r>
      <w:r w:rsidRPr="00093BDE">
        <w:rPr>
          <w:rFonts w:ascii="Times New Roman" w:eastAsiaTheme="minorEastAsia" w:hAnsi="Times New Roman" w:cs="Times New Roman"/>
          <w:i/>
          <w:sz w:val="24"/>
          <w:szCs w:val="26"/>
          <w:lang w:val="en-US"/>
        </w:rPr>
        <w:t>i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>-ой частицы;</w:t>
      </w:r>
    </w:p>
    <w:p w:rsidR="00194D23" w:rsidRPr="00093BDE" w:rsidRDefault="002E7D46" w:rsidP="00AC15F3">
      <w:pPr>
        <w:spacing w:line="360" w:lineRule="auto"/>
        <w:ind w:left="708"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i</m:t>
            </m:r>
          </m:sub>
        </m:sSub>
      </m:oMath>
      <w:r w:rsidR="00194D23"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скорость звука в </w:t>
      </w:r>
      <w:r w:rsidR="00194D23" w:rsidRPr="00093BDE">
        <w:rPr>
          <w:rFonts w:ascii="Times New Roman" w:eastAsiaTheme="minorEastAsia" w:hAnsi="Times New Roman" w:cs="Times New Roman"/>
          <w:i/>
          <w:sz w:val="24"/>
          <w:szCs w:val="26"/>
          <w:lang w:val="en-US"/>
        </w:rPr>
        <w:t>i</w:t>
      </w:r>
      <w:r w:rsidR="00194D23" w:rsidRPr="00093BDE">
        <w:rPr>
          <w:rFonts w:ascii="Times New Roman" w:eastAsiaTheme="minorEastAsia" w:hAnsi="Times New Roman" w:cs="Times New Roman"/>
          <w:sz w:val="24"/>
          <w:szCs w:val="26"/>
        </w:rPr>
        <w:t>-ой частице;</w:t>
      </w:r>
    </w:p>
    <w:p w:rsidR="00194D23" w:rsidRPr="00093BDE" w:rsidRDefault="002E7D46" w:rsidP="00AC15F3">
      <w:pPr>
        <w:spacing w:line="360" w:lineRule="auto"/>
        <w:ind w:left="708"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i</m:t>
            </m:r>
          </m:sub>
        </m:sSub>
      </m:oMath>
      <w:r w:rsidR="00194D23"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радиус сглаживания </w:t>
      </w:r>
      <w:r w:rsidR="00194D23" w:rsidRPr="00093BDE">
        <w:rPr>
          <w:rFonts w:ascii="Times New Roman" w:eastAsiaTheme="minorEastAsia" w:hAnsi="Times New Roman" w:cs="Times New Roman"/>
          <w:i/>
          <w:sz w:val="24"/>
          <w:szCs w:val="26"/>
          <w:lang w:val="en-US"/>
        </w:rPr>
        <w:t>i</w:t>
      </w:r>
      <w:r w:rsidR="00194D23" w:rsidRPr="00093BDE">
        <w:rPr>
          <w:rFonts w:ascii="Times New Roman" w:eastAsiaTheme="minorEastAsia" w:hAnsi="Times New Roman" w:cs="Times New Roman"/>
          <w:sz w:val="24"/>
          <w:szCs w:val="26"/>
        </w:rPr>
        <w:t>-ой частицы;</w:t>
      </w:r>
    </w:p>
    <w:p w:rsidR="00194D23" w:rsidRPr="00093BDE" w:rsidRDefault="00AC15F3" w:rsidP="00093BDE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>
        <w:rPr>
          <w:rFonts w:ascii="Times New Roman" w:eastAsiaTheme="minorEastAsia" w:hAnsi="Times New Roman" w:cs="Times New Roman"/>
          <w:sz w:val="24"/>
          <w:szCs w:val="26"/>
        </w:rPr>
        <w:tab/>
      </w:r>
      <w:r>
        <w:rPr>
          <w:rFonts w:ascii="Times New Roman" w:eastAsiaTheme="minorEastAsia" w:hAnsi="Times New Roman" w:cs="Times New Roman"/>
          <w:sz w:val="24"/>
          <w:szCs w:val="26"/>
        </w:rPr>
        <w:tab/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w:tab/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i</m:t>
            </m:r>
          </m:sub>
        </m:sSub>
      </m:oMath>
      <w:r w:rsidR="00194D23"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плотность </w:t>
      </w:r>
      <w:r w:rsidR="00194D23" w:rsidRPr="00093BDE">
        <w:rPr>
          <w:rFonts w:ascii="Times New Roman" w:eastAsiaTheme="minorEastAsia" w:hAnsi="Times New Roman" w:cs="Times New Roman"/>
          <w:i/>
          <w:sz w:val="24"/>
          <w:szCs w:val="26"/>
          <w:lang w:val="en-US"/>
        </w:rPr>
        <w:t>i</w:t>
      </w:r>
      <w:r w:rsidR="00194D23" w:rsidRPr="00093BDE">
        <w:rPr>
          <w:rFonts w:ascii="Times New Roman" w:eastAsiaTheme="minorEastAsia" w:hAnsi="Times New Roman" w:cs="Times New Roman"/>
          <w:sz w:val="24"/>
          <w:szCs w:val="26"/>
        </w:rPr>
        <w:t>-ой частицы;</w:t>
      </w:r>
    </w:p>
    <w:p w:rsidR="00194D23" w:rsidRPr="00093BDE" w:rsidRDefault="00194D23" w:rsidP="00AC15F3">
      <w:pPr>
        <w:spacing w:line="360" w:lineRule="auto"/>
        <w:ind w:left="708" w:firstLine="708"/>
        <w:jc w:val="both"/>
        <w:rPr>
          <w:rFonts w:ascii="Times New Roman" w:eastAsiaTheme="minorEastAsia" w:hAnsi="Times New Roman" w:cs="Times New Roman"/>
          <w:sz w:val="24"/>
          <w:szCs w:val="26"/>
        </w:rPr>
      </w:pPr>
      <m:oMath>
        <m:r>
          <w:rPr>
            <w:rFonts w:ascii="Cambria Math" w:eastAsiaTheme="minorEastAsia" w:hAnsi="Cambria Math" w:cs="Times New Roman"/>
            <w:sz w:val="24"/>
            <w:szCs w:val="26"/>
            <w:lang w:val="en-US"/>
          </w:rPr>
          <m:t>α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параметр.</w:t>
      </w:r>
    </w:p>
    <w:p w:rsidR="000D108F" w:rsidRPr="0007764B" w:rsidRDefault="000D108F" w:rsidP="0007764B">
      <w:pPr>
        <w:pStyle w:val="2"/>
        <w:numPr>
          <w:ilvl w:val="1"/>
          <w:numId w:val="3"/>
        </w:numPr>
        <w:spacing w:line="360" w:lineRule="auto"/>
        <w:ind w:left="993" w:hanging="567"/>
        <w:rPr>
          <w:rFonts w:ascii="Times New Roman" w:eastAsiaTheme="minorEastAsia" w:hAnsi="Times New Roman" w:cs="Times New Roman"/>
        </w:rPr>
      </w:pPr>
      <w:bookmarkStart w:id="6" w:name="_Toc421540891"/>
      <w:r w:rsidRPr="0007764B">
        <w:rPr>
          <w:rFonts w:ascii="Times New Roman" w:eastAsiaTheme="minorEastAsia" w:hAnsi="Times New Roman" w:cs="Times New Roman"/>
        </w:rPr>
        <w:lastRenderedPageBreak/>
        <w:t>Метод инвариантов Римана</w:t>
      </w:r>
      <w:bookmarkEnd w:id="6"/>
    </w:p>
    <w:p w:rsidR="000D108F" w:rsidRPr="00093BDE" w:rsidRDefault="000D108F" w:rsidP="00EB3429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 xml:space="preserve">Оригинальный метод не является монотонным. Паршиков и </w:t>
      </w:r>
      <w:proofErr w:type="spellStart"/>
      <w:r w:rsidRPr="00093BDE">
        <w:rPr>
          <w:rFonts w:ascii="Times New Roman" w:hAnsi="Times New Roman" w:cs="Times New Roman"/>
          <w:sz w:val="24"/>
          <w:szCs w:val="26"/>
        </w:rPr>
        <w:t>Медин</w:t>
      </w:r>
      <w:proofErr w:type="spellEnd"/>
      <w:r w:rsidRPr="00093BDE">
        <w:rPr>
          <w:rFonts w:ascii="Times New Roman" w:hAnsi="Times New Roman" w:cs="Times New Roman"/>
          <w:sz w:val="24"/>
          <w:szCs w:val="26"/>
        </w:rPr>
        <w:t xml:space="preserve"> в работе [</w:t>
      </w:r>
      <w:r w:rsidR="007658EA" w:rsidRPr="00093BDE">
        <w:rPr>
          <w:rFonts w:ascii="Times New Roman" w:hAnsi="Times New Roman" w:cs="Times New Roman"/>
          <w:sz w:val="24"/>
          <w:szCs w:val="26"/>
        </w:rPr>
        <w:t>7</w:t>
      </w:r>
      <w:r w:rsidRPr="00093BDE">
        <w:rPr>
          <w:rFonts w:ascii="Times New Roman" w:hAnsi="Times New Roman" w:cs="Times New Roman"/>
          <w:sz w:val="24"/>
          <w:szCs w:val="26"/>
        </w:rPr>
        <w:t xml:space="preserve">] предложили подход, использующий приближенное решение задачи Римана. Идея заключается в замене всех выражений вида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6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6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6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6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6"/>
              </w:rPr>
              <m:t>j</m:t>
            </m:r>
          </m:sub>
        </m:sSub>
      </m:oMath>
      <w:r w:rsidRPr="00093BDE">
        <w:rPr>
          <w:rFonts w:ascii="Times New Roman" w:hAnsi="Times New Roman" w:cs="Times New Roman"/>
          <w:sz w:val="24"/>
          <w:szCs w:val="26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6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6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6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6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6"/>
              </w:rPr>
              <m:t>j</m:t>
            </m:r>
          </m:sub>
        </m:sSub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на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2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6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6"/>
              </w:rPr>
              <m:t>ij</m:t>
            </m:r>
          </m:sub>
          <m:sup>
            <m:r>
              <w:rPr>
                <w:rFonts w:ascii="Cambria Math" w:hAnsi="Cambria Math" w:cs="Times New Roman"/>
                <w:sz w:val="24"/>
                <w:szCs w:val="26"/>
              </w:rPr>
              <m:t>*</m:t>
            </m:r>
          </m:sup>
        </m:sSubSup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и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2(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6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6"/>
              </w:rPr>
              <m:t>ij</m:t>
            </m:r>
          </m:sub>
          <m:sup>
            <m:r>
              <w:rPr>
                <w:rFonts w:ascii="Cambria Math" w:hAnsi="Cambria Math" w:cs="Times New Roman"/>
                <w:sz w:val="24"/>
                <w:szCs w:val="26"/>
              </w:rPr>
              <m:t>*</m:t>
            </m:r>
          </m:sup>
        </m:sSubSup>
        <m:r>
          <w:rPr>
            <w:rFonts w:ascii="Cambria Math" w:hAnsi="Cambria Math" w:cs="Times New Roman"/>
            <w:sz w:val="24"/>
            <w:szCs w:val="26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6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6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6"/>
          </w:rPr>
          <m:t>)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соответственно. Тут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6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6"/>
              </w:rPr>
              <m:t>i</m:t>
            </m:r>
          </m:sub>
        </m:sSub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6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6"/>
              </w:rPr>
              <m:t>j</m:t>
            </m:r>
          </m:sub>
        </m:sSub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– значения полевой функции в </w:t>
      </w:r>
      <w:r w:rsidR="00DE0BB7" w:rsidRPr="00DE0BB7">
        <w:rPr>
          <w:rFonts w:ascii="Times New Roman" w:eastAsiaTheme="minorEastAsia" w:hAnsi="Times New Roman" w:cs="Times New Roman"/>
          <w:i/>
          <w:sz w:val="24"/>
          <w:szCs w:val="26"/>
          <w:lang w:val="en-US"/>
        </w:rPr>
        <w:t>i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-й и </w:t>
      </w:r>
      <w:proofErr w:type="gramStart"/>
      <w:r w:rsidRPr="00093BDE">
        <w:rPr>
          <w:rFonts w:ascii="Times New Roman" w:eastAsiaTheme="minorEastAsia" w:hAnsi="Times New Roman" w:cs="Times New Roman"/>
          <w:sz w:val="24"/>
          <w:szCs w:val="26"/>
        </w:rPr>
        <w:t>-й</w:t>
      </w:r>
      <w:proofErr w:type="gramEnd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частицах, а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6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6"/>
              </w:rPr>
              <m:t>ij</m:t>
            </m:r>
          </m:sub>
          <m:sup>
            <m:r>
              <w:rPr>
                <w:rFonts w:ascii="Cambria Math" w:hAnsi="Cambria Math" w:cs="Times New Roman"/>
                <w:sz w:val="24"/>
                <w:szCs w:val="26"/>
              </w:rPr>
              <m:t>*</m:t>
            </m:r>
          </m:sup>
        </m:sSubSup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</w:t>
      </w:r>
      <w:r w:rsidR="00DE0BB7" w:rsidRPr="00DE0BB7">
        <w:rPr>
          <w:rFonts w:ascii="Times New Roman" w:eastAsiaTheme="minorEastAsia" w:hAnsi="Times New Roman" w:cs="Times New Roman"/>
          <w:sz w:val="24"/>
          <w:szCs w:val="26"/>
        </w:rPr>
        <w:t>–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соответствующее решение задачи о распаде разрыва.</w:t>
      </w:r>
    </w:p>
    <w:p w:rsidR="00BF69BE" w:rsidRPr="00093BDE" w:rsidRDefault="00BF69BE" w:rsidP="00EB3429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Для нахождения приближенного решения перейдем в систему координат </w:t>
      </w:r>
      <w:r w:rsidRPr="00093BDE">
        <w:rPr>
          <w:rFonts w:ascii="Times New Roman" w:eastAsiaTheme="minorEastAsia" w:hAnsi="Times New Roman" w:cs="Times New Roman"/>
          <w:b/>
          <w:i/>
          <w:sz w:val="24"/>
          <w:szCs w:val="26"/>
          <w:lang w:val="en-US"/>
        </w:rPr>
        <w:t>RST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, где ось </w:t>
      </w:r>
      <w:r w:rsidRPr="00093BDE">
        <w:rPr>
          <w:rFonts w:ascii="Times New Roman" w:eastAsiaTheme="minorEastAsia" w:hAnsi="Times New Roman" w:cs="Times New Roman"/>
          <w:b/>
          <w:i/>
          <w:sz w:val="24"/>
          <w:szCs w:val="26"/>
          <w:lang w:val="en-US"/>
        </w:rPr>
        <w:t>R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направлена по линии, соединяющей центры частиц, а остальные оси выбраны так, чтобы составлять ортонормированный базис. В предположении, что разрыв происходит по середине между частицами </w:t>
      </w:r>
      <w:proofErr w:type="gramStart"/>
      <w:r w:rsidRPr="00093BDE">
        <w:rPr>
          <w:rFonts w:ascii="Times New Roman" w:eastAsiaTheme="minorEastAsia" w:hAnsi="Times New Roman" w:cs="Times New Roman"/>
          <w:sz w:val="24"/>
          <w:szCs w:val="26"/>
        </w:rPr>
        <w:t>и</w:t>
      </w:r>
      <w:proofErr w:type="gramEnd"/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полагая известными параметры полев</w:t>
      </w:r>
      <w:r w:rsidR="00C45D7B" w:rsidRPr="00093BDE">
        <w:rPr>
          <w:rFonts w:ascii="Times New Roman" w:eastAsiaTheme="minorEastAsia" w:hAnsi="Times New Roman" w:cs="Times New Roman"/>
          <w:sz w:val="24"/>
          <w:szCs w:val="26"/>
        </w:rPr>
        <w:t>ых функций в каждой точке, в ак</w:t>
      </w:r>
      <w:r w:rsidRPr="00093BDE">
        <w:rPr>
          <w:rFonts w:ascii="Times New Roman" w:eastAsiaTheme="minorEastAsia" w:hAnsi="Times New Roman" w:cs="Times New Roman"/>
          <w:sz w:val="24"/>
          <w:szCs w:val="26"/>
        </w:rPr>
        <w:t>устическом приближении получим значения компонент скорости и напряжения решения задачи Римана:</w:t>
      </w:r>
    </w:p>
    <w:p w:rsidR="00BF69BE" w:rsidRPr="00093BDE" w:rsidRDefault="002E7D46" w:rsidP="00093BDE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6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6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6"/>
                </w:rPr>
                <m:t>ij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6"/>
                </w:rPr>
                <m:t>S*</m:t>
              </m:r>
            </m:sup>
          </m:sSubSup>
          <m:r>
            <m:rPr>
              <m:aln/>
            </m:rPr>
            <w:rPr>
              <w:rFonts w:ascii="Cambria Math" w:hAnsi="Cambria Math" w:cs="Times New Roman"/>
              <w:sz w:val="24"/>
              <w:szCs w:val="2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S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S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SR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SR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w:br/>
          </m:r>
        </m:oMath>
        <m:oMath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6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6"/>
                </w:rPr>
                <m:t>ij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6"/>
                </w:rPr>
                <m:t>SR*</m:t>
              </m:r>
            </m:sup>
          </m:sSubSup>
          <m:r>
            <m:rPr>
              <m:aln/>
            </m:rPr>
            <w:rPr>
              <w:rFonts w:ascii="Cambria Math" w:hAnsi="Cambria Math" w:cs="Times New Roman"/>
              <w:sz w:val="24"/>
              <w:szCs w:val="2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SR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SR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S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S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w:br/>
          </m:r>
        </m:oMath>
        <m:oMath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6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6"/>
                </w:rPr>
                <m:t>ij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6"/>
                </w:rPr>
                <m:t>T*</m:t>
              </m:r>
            </m:sup>
          </m:sSubSup>
          <m:r>
            <m:rPr>
              <m:aln/>
            </m:rPr>
            <w:rPr>
              <w:rFonts w:ascii="Cambria Math" w:hAnsi="Cambria Math" w:cs="Times New Roman"/>
              <w:sz w:val="24"/>
              <w:szCs w:val="2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T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S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TR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TR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w:br/>
          </m:r>
        </m:oMath>
        <m:oMath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6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6"/>
                </w:rPr>
                <m:t>ij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6"/>
                </w:rPr>
                <m:t>TR*</m:t>
              </m:r>
            </m:sup>
          </m:sSubSup>
          <m:r>
            <m:rPr>
              <m:aln/>
            </m:rPr>
            <w:rPr>
              <w:rFonts w:ascii="Cambria Math" w:hAnsi="Cambria Math" w:cs="Times New Roman"/>
              <w:sz w:val="24"/>
              <w:szCs w:val="2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TR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TR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t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6"/>
              <w:lang w:val="en-US"/>
            </w:rPr>
            <w:br/>
          </m:r>
        </m:oMath>
        <m:oMath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6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6"/>
                </w:rPr>
                <m:t>ij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6"/>
                </w:rPr>
                <m:t>R*</m:t>
              </m:r>
            </m:sup>
          </m:sSubSup>
          <m:r>
            <m:rPr>
              <m:aln/>
            </m:rPr>
            <w:rPr>
              <w:rFonts w:ascii="Cambria Math" w:hAnsi="Cambria Math" w:cs="Times New Roman"/>
              <w:sz w:val="24"/>
              <w:szCs w:val="2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l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l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RR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RR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l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l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6"/>
              <w:lang w:val="en-US"/>
            </w:rPr>
            <w:br/>
          </m:r>
        </m:oMath>
        <m:oMath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6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6"/>
                </w:rPr>
                <m:t>ij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6"/>
                </w:rPr>
                <m:t>RR*</m:t>
              </m:r>
            </m:sup>
          </m:sSubSup>
          <m:r>
            <m:rPr>
              <m:aln/>
            </m:rPr>
            <w:rPr>
              <w:rFonts w:ascii="Cambria Math" w:hAnsi="Cambria Math" w:cs="Times New Roman"/>
              <w:sz w:val="24"/>
              <w:szCs w:val="2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RR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l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6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RR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l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l</m:t>
                  </m:r>
                </m:sup>
              </m:sSub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l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R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l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6"/>
                    </w:rPr>
                    <m:t>l</m:t>
                  </m:r>
                </m:sup>
              </m:sSubSup>
            </m:den>
          </m:f>
        </m:oMath>
      </m:oMathPara>
    </w:p>
    <w:p w:rsidR="00BF69BE" w:rsidRPr="00093BDE" w:rsidRDefault="00FE73CA" w:rsidP="00EB3429">
      <w:pPr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 xml:space="preserve">Существуют также и другие методы приближенного решение задачи Римана. В работе </w:t>
      </w:r>
      <w:r w:rsidRPr="00093BDE">
        <w:rPr>
          <w:rFonts w:ascii="Times New Roman" w:hAnsi="Times New Roman" w:cs="Times New Roman"/>
          <w:sz w:val="24"/>
          <w:szCs w:val="26"/>
          <w:lang w:val="en-US"/>
        </w:rPr>
        <w:t>[</w:t>
      </w:r>
      <w:r w:rsidR="007658EA" w:rsidRPr="00093BDE">
        <w:rPr>
          <w:rFonts w:ascii="Times New Roman" w:hAnsi="Times New Roman" w:cs="Times New Roman"/>
          <w:sz w:val="24"/>
          <w:szCs w:val="26"/>
          <w:lang w:val="en-US"/>
        </w:rPr>
        <w:t>2</w:t>
      </w:r>
      <w:r w:rsidRPr="00093BDE">
        <w:rPr>
          <w:rFonts w:ascii="Times New Roman" w:hAnsi="Times New Roman" w:cs="Times New Roman"/>
          <w:sz w:val="24"/>
          <w:szCs w:val="26"/>
          <w:lang w:val="en-US"/>
        </w:rPr>
        <w:t xml:space="preserve">] </w:t>
      </w:r>
      <w:r w:rsidRPr="00093BDE">
        <w:rPr>
          <w:rFonts w:ascii="Times New Roman" w:hAnsi="Times New Roman" w:cs="Times New Roman"/>
          <w:sz w:val="24"/>
          <w:szCs w:val="26"/>
        </w:rPr>
        <w:t xml:space="preserve">описана </w:t>
      </w:r>
      <w:proofErr w:type="spellStart"/>
      <w:r w:rsidRPr="00093BDE">
        <w:rPr>
          <w:rFonts w:ascii="Times New Roman" w:hAnsi="Times New Roman" w:cs="Times New Roman"/>
          <w:sz w:val="24"/>
          <w:szCs w:val="26"/>
        </w:rPr>
        <w:t>безытерационная</w:t>
      </w:r>
      <w:proofErr w:type="spellEnd"/>
      <w:r w:rsidRPr="00093BDE">
        <w:rPr>
          <w:rFonts w:ascii="Times New Roman" w:hAnsi="Times New Roman" w:cs="Times New Roman"/>
          <w:sz w:val="24"/>
          <w:szCs w:val="26"/>
        </w:rPr>
        <w:t xml:space="preserve"> процедура получения решения.</w:t>
      </w:r>
    </w:p>
    <w:p w:rsidR="00194D23" w:rsidRDefault="00194D23" w:rsidP="00A13950">
      <w:pPr>
        <w:pStyle w:val="2"/>
        <w:numPr>
          <w:ilvl w:val="1"/>
          <w:numId w:val="3"/>
        </w:numPr>
        <w:spacing w:line="360" w:lineRule="auto"/>
        <w:ind w:left="993" w:hanging="567"/>
      </w:pPr>
      <w:bookmarkStart w:id="7" w:name="_Toc421540892"/>
      <w:proofErr w:type="spellStart"/>
      <w:r>
        <w:t>Гибридизированная</w:t>
      </w:r>
      <w:proofErr w:type="spellEnd"/>
      <w:r>
        <w:t xml:space="preserve"> схема</w:t>
      </w:r>
      <w:bookmarkEnd w:id="7"/>
    </w:p>
    <w:p w:rsidR="005030A5" w:rsidRDefault="00194D23" w:rsidP="00093BD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>Как  показывает численный эксперимент,</w:t>
      </w:r>
      <w:r w:rsidR="005030A5" w:rsidRPr="00093BDE">
        <w:rPr>
          <w:rFonts w:ascii="Times New Roman" w:hAnsi="Times New Roman" w:cs="Times New Roman"/>
          <w:sz w:val="24"/>
          <w:szCs w:val="26"/>
        </w:rPr>
        <w:t xml:space="preserve"> алгоритм, </w:t>
      </w:r>
      <w:r w:rsidRPr="00093BDE">
        <w:rPr>
          <w:rFonts w:ascii="Times New Roman" w:hAnsi="Times New Roman" w:cs="Times New Roman"/>
          <w:sz w:val="24"/>
          <w:szCs w:val="26"/>
        </w:rPr>
        <w:t>построенн</w:t>
      </w:r>
      <w:r w:rsidR="005030A5" w:rsidRPr="00093BDE">
        <w:rPr>
          <w:rFonts w:ascii="Times New Roman" w:hAnsi="Times New Roman" w:cs="Times New Roman"/>
          <w:sz w:val="24"/>
          <w:szCs w:val="26"/>
        </w:rPr>
        <w:t>ый</w:t>
      </w:r>
      <w:r w:rsidRPr="00093BDE">
        <w:rPr>
          <w:rFonts w:ascii="Times New Roman" w:hAnsi="Times New Roman" w:cs="Times New Roman"/>
          <w:sz w:val="24"/>
          <w:szCs w:val="26"/>
        </w:rPr>
        <w:t xml:space="preserve"> на  решении задачи Римана,</w:t>
      </w:r>
      <w:r w:rsidR="005030A5" w:rsidRPr="00093BDE">
        <w:rPr>
          <w:rFonts w:ascii="Times New Roman" w:hAnsi="Times New Roman" w:cs="Times New Roman"/>
          <w:sz w:val="24"/>
          <w:szCs w:val="26"/>
        </w:rPr>
        <w:t xml:space="preserve"> </w:t>
      </w:r>
      <w:r w:rsidRPr="00093BDE">
        <w:rPr>
          <w:rFonts w:ascii="Times New Roman" w:hAnsi="Times New Roman" w:cs="Times New Roman"/>
          <w:sz w:val="24"/>
          <w:szCs w:val="26"/>
        </w:rPr>
        <w:t>си</w:t>
      </w:r>
      <w:r w:rsidR="005030A5" w:rsidRPr="00093BDE">
        <w:rPr>
          <w:rFonts w:ascii="Times New Roman" w:hAnsi="Times New Roman" w:cs="Times New Roman"/>
          <w:sz w:val="24"/>
          <w:szCs w:val="26"/>
        </w:rPr>
        <w:t xml:space="preserve">льно </w:t>
      </w:r>
      <w:r w:rsidRPr="00093BDE">
        <w:rPr>
          <w:rFonts w:ascii="Times New Roman" w:hAnsi="Times New Roman" w:cs="Times New Roman"/>
          <w:sz w:val="24"/>
          <w:szCs w:val="26"/>
        </w:rPr>
        <w:t>«</w:t>
      </w:r>
      <w:r w:rsidR="005030A5" w:rsidRPr="00093BDE">
        <w:rPr>
          <w:rFonts w:ascii="Times New Roman" w:hAnsi="Times New Roman" w:cs="Times New Roman"/>
          <w:sz w:val="24"/>
          <w:szCs w:val="26"/>
        </w:rPr>
        <w:t>сглаживает»</w:t>
      </w:r>
      <w:r w:rsidRPr="00093BDE">
        <w:rPr>
          <w:rFonts w:ascii="Times New Roman" w:hAnsi="Times New Roman" w:cs="Times New Roman"/>
          <w:sz w:val="24"/>
          <w:szCs w:val="26"/>
        </w:rPr>
        <w:t xml:space="preserve"> разрывы. Один из</w:t>
      </w:r>
      <w:r w:rsidR="005030A5" w:rsidRPr="00093BDE">
        <w:rPr>
          <w:rFonts w:ascii="Times New Roman" w:hAnsi="Times New Roman" w:cs="Times New Roman"/>
          <w:sz w:val="24"/>
          <w:szCs w:val="26"/>
        </w:rPr>
        <w:t xml:space="preserve"> подходов </w:t>
      </w:r>
      <w:r w:rsidRPr="00093BDE">
        <w:rPr>
          <w:rFonts w:ascii="Times New Roman" w:hAnsi="Times New Roman" w:cs="Times New Roman"/>
          <w:sz w:val="24"/>
          <w:szCs w:val="26"/>
        </w:rPr>
        <w:t xml:space="preserve">к  решению этой проблемы  –  </w:t>
      </w:r>
      <w:proofErr w:type="spellStart"/>
      <w:r w:rsidRPr="00093BDE">
        <w:rPr>
          <w:rFonts w:ascii="Times New Roman" w:hAnsi="Times New Roman" w:cs="Times New Roman"/>
          <w:sz w:val="24"/>
          <w:szCs w:val="26"/>
        </w:rPr>
        <w:t>ги</w:t>
      </w:r>
      <w:r w:rsidR="005030A5" w:rsidRPr="00093BDE">
        <w:rPr>
          <w:rFonts w:ascii="Times New Roman" w:hAnsi="Times New Roman" w:cs="Times New Roman"/>
          <w:sz w:val="24"/>
          <w:szCs w:val="26"/>
        </w:rPr>
        <w:t>бридизированная</w:t>
      </w:r>
      <w:proofErr w:type="spellEnd"/>
      <w:r w:rsidR="005030A5" w:rsidRPr="00093BDE">
        <w:rPr>
          <w:rFonts w:ascii="Times New Roman" w:hAnsi="Times New Roman" w:cs="Times New Roman"/>
          <w:sz w:val="24"/>
          <w:szCs w:val="26"/>
        </w:rPr>
        <w:t xml:space="preserve"> схема, </w:t>
      </w:r>
      <w:r w:rsidRPr="00093BDE">
        <w:rPr>
          <w:rFonts w:ascii="Times New Roman" w:hAnsi="Times New Roman" w:cs="Times New Roman"/>
          <w:sz w:val="24"/>
          <w:szCs w:val="26"/>
        </w:rPr>
        <w:t>использующая в к</w:t>
      </w:r>
      <w:r w:rsidR="005030A5" w:rsidRPr="00093BDE">
        <w:rPr>
          <w:rFonts w:ascii="Times New Roman" w:hAnsi="Times New Roman" w:cs="Times New Roman"/>
          <w:sz w:val="24"/>
          <w:szCs w:val="26"/>
        </w:rPr>
        <w:t xml:space="preserve">ачестве </w:t>
      </w:r>
      <w:r w:rsidRPr="00093BDE">
        <w:rPr>
          <w:rFonts w:ascii="Times New Roman" w:hAnsi="Times New Roman" w:cs="Times New Roman"/>
          <w:sz w:val="24"/>
          <w:szCs w:val="26"/>
        </w:rPr>
        <w:t xml:space="preserve">исходных оригинальный метод и метод инвариантов Римана, с весами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6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6"/>
              </w:rPr>
              <m:t>2</m:t>
            </m:r>
          </m:den>
        </m:f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>.</w:t>
      </w:r>
      <w:r w:rsidR="005030A5">
        <w:rPr>
          <w:rFonts w:ascii="Times New Roman" w:eastAsiaTheme="minorEastAsia" w:hAnsi="Times New Roman" w:cs="Times New Roman"/>
          <w:sz w:val="26"/>
          <w:szCs w:val="26"/>
        </w:rPr>
        <w:br w:type="page"/>
      </w:r>
    </w:p>
    <w:p w:rsidR="005030A5" w:rsidRDefault="005030A5" w:rsidP="00A13950">
      <w:pPr>
        <w:pStyle w:val="1"/>
        <w:spacing w:line="360" w:lineRule="auto"/>
      </w:pPr>
      <w:bookmarkStart w:id="8" w:name="_Toc421540893"/>
      <w:r>
        <w:lastRenderedPageBreak/>
        <w:t>Сравнение двух методов решения задачи Римана</w:t>
      </w:r>
      <w:bookmarkEnd w:id="8"/>
    </w:p>
    <w:p w:rsidR="005030A5" w:rsidRPr="00093BDE" w:rsidRDefault="005030A5" w:rsidP="00093B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 xml:space="preserve">В данной главе </w:t>
      </w:r>
      <w:r w:rsidR="00EA0F55" w:rsidRPr="00093BDE">
        <w:rPr>
          <w:rFonts w:ascii="Times New Roman" w:hAnsi="Times New Roman" w:cs="Times New Roman"/>
          <w:sz w:val="24"/>
          <w:szCs w:val="26"/>
        </w:rPr>
        <w:t>сравниваются метод</w:t>
      </w:r>
      <w:r w:rsidRPr="00093BDE">
        <w:rPr>
          <w:rFonts w:ascii="Times New Roman" w:hAnsi="Times New Roman" w:cs="Times New Roman"/>
          <w:sz w:val="24"/>
          <w:szCs w:val="26"/>
        </w:rPr>
        <w:t xml:space="preserve"> решения задачи Римана</w:t>
      </w:r>
      <w:r w:rsidR="00EB3429">
        <w:rPr>
          <w:rFonts w:ascii="Times New Roman" w:hAnsi="Times New Roman" w:cs="Times New Roman"/>
          <w:sz w:val="24"/>
          <w:szCs w:val="26"/>
        </w:rPr>
        <w:t xml:space="preserve"> о распаде произвольного разрыва</w:t>
      </w:r>
      <w:r w:rsidRPr="00093BDE">
        <w:rPr>
          <w:rFonts w:ascii="Times New Roman" w:hAnsi="Times New Roman" w:cs="Times New Roman"/>
          <w:sz w:val="24"/>
          <w:szCs w:val="26"/>
        </w:rPr>
        <w:t xml:space="preserve"> </w:t>
      </w:r>
      <w:r w:rsidR="00EA0F55" w:rsidRPr="00093BDE">
        <w:rPr>
          <w:rFonts w:ascii="Times New Roman" w:hAnsi="Times New Roman" w:cs="Times New Roman"/>
          <w:sz w:val="24"/>
          <w:szCs w:val="26"/>
        </w:rPr>
        <w:t xml:space="preserve">путем нахождения аналитического решения в </w:t>
      </w:r>
      <w:r w:rsidR="00EA0F55" w:rsidRPr="00093BDE">
        <w:rPr>
          <w:rFonts w:ascii="Times New Roman" w:eastAsiaTheme="minorEastAsia" w:hAnsi="Times New Roman" w:cs="Times New Roman"/>
          <w:sz w:val="24"/>
          <w:szCs w:val="26"/>
        </w:rPr>
        <w:t xml:space="preserve">акустическом </w:t>
      </w:r>
      <w:r w:rsidR="00EA0F55" w:rsidRPr="00093BDE">
        <w:rPr>
          <w:rFonts w:ascii="Times New Roman" w:hAnsi="Times New Roman" w:cs="Times New Roman"/>
          <w:sz w:val="24"/>
          <w:szCs w:val="26"/>
        </w:rPr>
        <w:t>приближении с методом</w:t>
      </w:r>
      <w:r w:rsidR="00EB3429">
        <w:rPr>
          <w:rFonts w:ascii="Times New Roman" w:hAnsi="Times New Roman" w:cs="Times New Roman"/>
          <w:sz w:val="24"/>
          <w:szCs w:val="26"/>
        </w:rPr>
        <w:t>,</w:t>
      </w:r>
      <w:r w:rsidR="00EA0F55" w:rsidRPr="00093BDE">
        <w:rPr>
          <w:rFonts w:ascii="Times New Roman" w:hAnsi="Times New Roman" w:cs="Times New Roman"/>
          <w:sz w:val="24"/>
          <w:szCs w:val="26"/>
        </w:rPr>
        <w:t xml:space="preserve"> описанным в работе [</w:t>
      </w:r>
      <w:r w:rsidR="002C7A18" w:rsidRPr="00093BDE">
        <w:rPr>
          <w:rFonts w:ascii="Times New Roman" w:hAnsi="Times New Roman" w:cs="Times New Roman"/>
          <w:sz w:val="24"/>
          <w:szCs w:val="26"/>
        </w:rPr>
        <w:t>2</w:t>
      </w:r>
      <w:r w:rsidR="00EA0F55" w:rsidRPr="00093BDE">
        <w:rPr>
          <w:rFonts w:ascii="Times New Roman" w:hAnsi="Times New Roman" w:cs="Times New Roman"/>
          <w:sz w:val="24"/>
          <w:szCs w:val="26"/>
        </w:rPr>
        <w:t>]. Далее метод, основанный на акустическом приближении</w:t>
      </w:r>
      <w:r w:rsidR="00EB3429">
        <w:rPr>
          <w:rFonts w:ascii="Times New Roman" w:hAnsi="Times New Roman" w:cs="Times New Roman"/>
          <w:sz w:val="24"/>
          <w:szCs w:val="26"/>
        </w:rPr>
        <w:t>,</w:t>
      </w:r>
      <w:r w:rsidR="00EA0F55" w:rsidRPr="00093BDE">
        <w:rPr>
          <w:rFonts w:ascii="Times New Roman" w:hAnsi="Times New Roman" w:cs="Times New Roman"/>
          <w:sz w:val="24"/>
          <w:szCs w:val="26"/>
        </w:rPr>
        <w:t xml:space="preserve"> будет обозначаться </w:t>
      </w:r>
      <w:proofErr w:type="spellStart"/>
      <w:r w:rsidR="00EA0F55" w:rsidRPr="00093BDE">
        <w:rPr>
          <w:rFonts w:ascii="Times New Roman" w:hAnsi="Times New Roman" w:cs="Times New Roman"/>
          <w:i/>
          <w:sz w:val="24"/>
          <w:szCs w:val="26"/>
          <w:lang w:val="en-US"/>
        </w:rPr>
        <w:t>riemann</w:t>
      </w:r>
      <w:proofErr w:type="spellEnd"/>
      <w:r w:rsidR="00EA0F55" w:rsidRPr="00093BDE">
        <w:rPr>
          <w:rFonts w:ascii="Times New Roman" w:hAnsi="Times New Roman" w:cs="Times New Roman"/>
          <w:sz w:val="24"/>
          <w:szCs w:val="26"/>
        </w:rPr>
        <w:t>, а метод из работы [</w:t>
      </w:r>
      <w:r w:rsidR="002C7A18" w:rsidRPr="00093BDE">
        <w:rPr>
          <w:rFonts w:ascii="Times New Roman" w:hAnsi="Times New Roman" w:cs="Times New Roman"/>
          <w:sz w:val="24"/>
          <w:szCs w:val="26"/>
        </w:rPr>
        <w:t>2</w:t>
      </w:r>
      <w:r w:rsidR="00EA0F55" w:rsidRPr="00093BDE">
        <w:rPr>
          <w:rFonts w:ascii="Times New Roman" w:hAnsi="Times New Roman" w:cs="Times New Roman"/>
          <w:sz w:val="24"/>
          <w:szCs w:val="26"/>
        </w:rPr>
        <w:t xml:space="preserve">] – </w:t>
      </w:r>
      <w:proofErr w:type="spellStart"/>
      <w:r w:rsidR="00EA0F55" w:rsidRPr="00093BDE">
        <w:rPr>
          <w:rFonts w:ascii="Times New Roman" w:hAnsi="Times New Roman" w:cs="Times New Roman"/>
          <w:i/>
          <w:sz w:val="24"/>
          <w:szCs w:val="26"/>
          <w:lang w:val="en-US"/>
        </w:rPr>
        <w:t>riemann</w:t>
      </w:r>
      <w:proofErr w:type="spellEnd"/>
      <w:r w:rsidR="00EA0F55" w:rsidRPr="00093BDE">
        <w:rPr>
          <w:rFonts w:ascii="Times New Roman" w:hAnsi="Times New Roman" w:cs="Times New Roman"/>
          <w:i/>
          <w:sz w:val="24"/>
          <w:szCs w:val="26"/>
        </w:rPr>
        <w:t>_</w:t>
      </w:r>
      <w:proofErr w:type="spellStart"/>
      <w:r w:rsidR="00EA0F55" w:rsidRPr="00093BDE">
        <w:rPr>
          <w:rFonts w:ascii="Times New Roman" w:hAnsi="Times New Roman" w:cs="Times New Roman"/>
          <w:i/>
          <w:sz w:val="24"/>
          <w:szCs w:val="26"/>
          <w:lang w:val="en-US"/>
        </w:rPr>
        <w:t>dukowicz</w:t>
      </w:r>
      <w:proofErr w:type="spellEnd"/>
      <w:r w:rsidR="00EA0F55" w:rsidRPr="00093BDE">
        <w:rPr>
          <w:rFonts w:ascii="Times New Roman" w:hAnsi="Times New Roman" w:cs="Times New Roman"/>
          <w:sz w:val="24"/>
          <w:szCs w:val="26"/>
        </w:rPr>
        <w:t>.</w:t>
      </w:r>
    </w:p>
    <w:p w:rsidR="00EA0F55" w:rsidRPr="00093BDE" w:rsidRDefault="00EA0F55" w:rsidP="00093B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>Сравнение проводилось на следующем эксперименте:</w:t>
      </w:r>
    </w:p>
    <w:p w:rsidR="00D3133C" w:rsidRPr="00D3133C" w:rsidRDefault="00EA0F55" w:rsidP="00093BDE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>две пластины размерами 4м х 4м х 2м расположены так, что их наибольшие грани параллельны и находятся друг напротив друга. Одна из пластин неподвижна, скорость второй направлена по оси наибольшей грани по направлению ко второй пластине</w:t>
      </w:r>
      <w:r w:rsidR="00DE49BC" w:rsidRPr="00093BDE">
        <w:rPr>
          <w:rFonts w:ascii="Times New Roman" w:hAnsi="Times New Roman" w:cs="Times New Roman"/>
          <w:sz w:val="24"/>
          <w:szCs w:val="26"/>
        </w:rPr>
        <w:t xml:space="preserve"> (по оси </w:t>
      </w:r>
      <w:proofErr w:type="spellStart"/>
      <w:r w:rsidR="00743CAB" w:rsidRPr="00093BDE">
        <w:rPr>
          <w:rFonts w:ascii="Times New Roman" w:hAnsi="Times New Roman" w:cs="Times New Roman"/>
          <w:sz w:val="24"/>
          <w:szCs w:val="26"/>
          <w:lang w:val="en-US"/>
        </w:rPr>
        <w:t>o</w:t>
      </w:r>
      <w:r w:rsidR="00DE49BC" w:rsidRPr="00093BDE">
        <w:rPr>
          <w:rFonts w:ascii="Times New Roman" w:hAnsi="Times New Roman" w:cs="Times New Roman"/>
          <w:sz w:val="24"/>
          <w:szCs w:val="26"/>
          <w:lang w:val="en-US"/>
        </w:rPr>
        <w:t>Z</w:t>
      </w:r>
      <w:proofErr w:type="spellEnd"/>
      <w:r w:rsidR="00DE49BC" w:rsidRPr="00093BDE">
        <w:rPr>
          <w:rFonts w:ascii="Times New Roman" w:hAnsi="Times New Roman" w:cs="Times New Roman"/>
          <w:sz w:val="24"/>
          <w:szCs w:val="26"/>
        </w:rPr>
        <w:t>)</w:t>
      </w:r>
      <w:r w:rsidRPr="00093BDE">
        <w:rPr>
          <w:rFonts w:ascii="Times New Roman" w:hAnsi="Times New Roman" w:cs="Times New Roman"/>
          <w:sz w:val="24"/>
          <w:szCs w:val="26"/>
        </w:rPr>
        <w:t xml:space="preserve">. </w:t>
      </w:r>
      <w:r w:rsidR="00330C5F" w:rsidRPr="00093BDE">
        <w:rPr>
          <w:rFonts w:ascii="Times New Roman" w:hAnsi="Times New Roman" w:cs="Times New Roman"/>
          <w:sz w:val="24"/>
          <w:szCs w:val="26"/>
        </w:rPr>
        <w:t>В качестве материала обеих пластин использовалась сталь</w:t>
      </w:r>
      <w:r w:rsidRPr="00093BDE">
        <w:rPr>
          <w:rFonts w:ascii="Times New Roman" w:hAnsi="Times New Roman" w:cs="Times New Roman"/>
          <w:sz w:val="24"/>
          <w:szCs w:val="26"/>
        </w:rPr>
        <w:t xml:space="preserve"> (</w:t>
      </w:r>
      <w:proofErr w:type="spellStart"/>
      <w:r w:rsidRPr="00093BDE">
        <w:rPr>
          <w:rFonts w:ascii="Times New Roman" w:hAnsi="Times New Roman" w:cs="Times New Roman"/>
          <w:sz w:val="24"/>
          <w:szCs w:val="26"/>
          <w:lang w:val="en-US"/>
        </w:rPr>
        <w:t>ferrum</w:t>
      </w:r>
      <w:proofErr w:type="spellEnd"/>
      <w:r w:rsidRPr="00093BDE">
        <w:rPr>
          <w:rFonts w:ascii="Times New Roman" w:hAnsi="Times New Roman" w:cs="Times New Roman"/>
          <w:sz w:val="24"/>
          <w:szCs w:val="26"/>
        </w:rPr>
        <w:t>.</w:t>
      </w:r>
      <w:r w:rsidRPr="00093BDE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Pr="00093BDE">
        <w:rPr>
          <w:rFonts w:ascii="Times New Roman" w:hAnsi="Times New Roman" w:cs="Times New Roman"/>
          <w:sz w:val="24"/>
          <w:szCs w:val="26"/>
        </w:rPr>
        <w:t>, параметры можно найти в приложении 1).</w:t>
      </w:r>
      <w:r w:rsidR="00511DB5" w:rsidRPr="00093BDE">
        <w:rPr>
          <w:rFonts w:ascii="Times New Roman" w:hAnsi="Times New Roman" w:cs="Times New Roman"/>
          <w:sz w:val="24"/>
          <w:szCs w:val="26"/>
        </w:rPr>
        <w:t xml:space="preserve"> </w:t>
      </w:r>
      <w:r w:rsidR="00D3133C">
        <w:rPr>
          <w:rFonts w:ascii="Times New Roman" w:hAnsi="Times New Roman" w:cs="Times New Roman"/>
          <w:sz w:val="24"/>
          <w:szCs w:val="26"/>
        </w:rPr>
        <w:t>Скорость удара варьировалась от 0,5</w:t>
      </w:r>
      <w:proofErr w:type="gramStart"/>
      <w:r w:rsidR="00D3133C">
        <w:rPr>
          <w:rFonts w:ascii="Times New Roman" w:hAnsi="Times New Roman" w:cs="Times New Roman"/>
          <w:sz w:val="24"/>
          <w:szCs w:val="26"/>
        </w:rPr>
        <w:t>С</w:t>
      </w:r>
      <w:proofErr w:type="gramEnd"/>
      <w:r w:rsidR="00D3133C">
        <w:rPr>
          <w:rFonts w:ascii="Times New Roman" w:hAnsi="Times New Roman" w:cs="Times New Roman"/>
          <w:sz w:val="24"/>
          <w:szCs w:val="26"/>
        </w:rPr>
        <w:t xml:space="preserve"> до 8С, где С – скорость звука в материале (4463 м/с). П</w:t>
      </w:r>
      <w:r w:rsidR="00511DB5" w:rsidRPr="00093BDE">
        <w:rPr>
          <w:rFonts w:ascii="Times New Roman" w:hAnsi="Times New Roman" w:cs="Times New Roman"/>
          <w:sz w:val="24"/>
          <w:szCs w:val="26"/>
        </w:rPr>
        <w:t xml:space="preserve">араметр </w:t>
      </w:r>
      <m:oMath>
        <m:r>
          <w:rPr>
            <w:rFonts w:ascii="Cambria Math" w:eastAsiaTheme="minorEastAsia" w:hAnsi="Cambria Math" w:cs="Times New Roman"/>
            <w:sz w:val="24"/>
            <w:szCs w:val="26"/>
            <w:lang w:val="en-US"/>
          </w:rPr>
          <m:t>α</m:t>
        </m:r>
      </m:oMath>
      <w:r w:rsidR="00511DB5"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для выбора шага интегрирования для двух методов </w:t>
      </w:r>
      <w:r w:rsidR="00D3133C">
        <w:rPr>
          <w:rFonts w:ascii="Times New Roman" w:eastAsiaTheme="minorEastAsia" w:hAnsi="Times New Roman" w:cs="Times New Roman"/>
          <w:sz w:val="24"/>
          <w:szCs w:val="26"/>
        </w:rPr>
        <w:t>варьировался от 0,5 в сторону уменьшения</w:t>
      </w:r>
      <w:r w:rsidR="00511DB5" w:rsidRPr="00093BDE">
        <w:rPr>
          <w:rFonts w:ascii="Times New Roman" w:eastAsiaTheme="minorEastAsia" w:hAnsi="Times New Roman" w:cs="Times New Roman"/>
          <w:sz w:val="24"/>
          <w:szCs w:val="26"/>
        </w:rPr>
        <w:t>.</w:t>
      </w:r>
      <w:r w:rsidR="00D3133C">
        <w:rPr>
          <w:rFonts w:ascii="Times New Roman" w:eastAsiaTheme="minorEastAsia" w:hAnsi="Times New Roman" w:cs="Times New Roman"/>
          <w:sz w:val="24"/>
          <w:szCs w:val="26"/>
        </w:rPr>
        <w:t xml:space="preserve"> На рис</w:t>
      </w:r>
      <w:r w:rsidR="008C0B51">
        <w:rPr>
          <w:rFonts w:ascii="Times New Roman" w:eastAsiaTheme="minorEastAsia" w:hAnsi="Times New Roman" w:cs="Times New Roman"/>
          <w:sz w:val="24"/>
          <w:szCs w:val="26"/>
        </w:rPr>
        <w:t>.</w:t>
      </w:r>
      <w:r w:rsidR="00D3133C">
        <w:rPr>
          <w:rFonts w:ascii="Times New Roman" w:eastAsiaTheme="minorEastAsia" w:hAnsi="Times New Roman" w:cs="Times New Roman"/>
          <w:sz w:val="24"/>
          <w:szCs w:val="26"/>
        </w:rPr>
        <w:t xml:space="preserve"> 2 приведена схема эксперимента для начальной скорости 2500 м/</w:t>
      </w:r>
      <w:proofErr w:type="gramStart"/>
      <w:r w:rsidR="00D3133C">
        <w:rPr>
          <w:rFonts w:ascii="Times New Roman" w:eastAsiaTheme="minorEastAsia" w:hAnsi="Times New Roman" w:cs="Times New Roman"/>
          <w:sz w:val="24"/>
          <w:szCs w:val="26"/>
        </w:rPr>
        <w:t>с</w:t>
      </w:r>
      <w:proofErr w:type="gramEnd"/>
      <w:r w:rsidR="00D3133C">
        <w:rPr>
          <w:rFonts w:ascii="Times New Roman" w:eastAsiaTheme="minorEastAsia" w:hAnsi="Times New Roman" w:cs="Times New Roman"/>
          <w:sz w:val="24"/>
          <w:szCs w:val="26"/>
        </w:rPr>
        <w:t>.</w:t>
      </w:r>
    </w:p>
    <w:p w:rsidR="0041359E" w:rsidRDefault="0041359E" w:rsidP="0041359E">
      <w:pPr>
        <w:keepNext/>
        <w:spacing w:line="360" w:lineRule="auto"/>
        <w:jc w:val="center"/>
      </w:pPr>
      <w:r>
        <w:rPr>
          <w:rFonts w:ascii="Times New Roman" w:hAnsi="Times New Roman" w:cs="Times New Roman"/>
          <w:b/>
          <w:noProof/>
          <w:sz w:val="24"/>
          <w:szCs w:val="26"/>
          <w:lang w:eastAsia="ru-RU"/>
        </w:rPr>
        <w:drawing>
          <wp:inline distT="0" distB="0" distL="0" distR="0" wp14:anchorId="23F367C9" wp14:editId="4BE1436A">
            <wp:extent cx="4731488" cy="29951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oid_parav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960" cy="299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BDE" w:rsidRPr="00093BDE" w:rsidRDefault="0041359E" w:rsidP="0041359E">
      <w:pPr>
        <w:pStyle w:val="ae"/>
        <w:jc w:val="center"/>
        <w:rPr>
          <w:rFonts w:ascii="Times New Roman" w:hAnsi="Times New Roman" w:cs="Times New Roman"/>
          <w:b w:val="0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2</w:t>
        </w:r>
      </w:fldSimple>
      <w:r>
        <w:t>.</w:t>
      </w:r>
      <w:r>
        <w:rPr>
          <w:noProof/>
        </w:rPr>
        <w:t xml:space="preserve"> Схема эксперимента.</w:t>
      </w:r>
    </w:p>
    <w:p w:rsidR="00D3133C" w:rsidRDefault="00D3133C" w:rsidP="00093BD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Путем перебора значений подбиралось </w:t>
      </w:r>
      <w:r w:rsidR="00426074">
        <w:rPr>
          <w:rFonts w:ascii="Times New Roman" w:hAnsi="Times New Roman" w:cs="Times New Roman"/>
          <w:sz w:val="24"/>
          <w:szCs w:val="26"/>
        </w:rPr>
        <w:t>максимальное</w:t>
      </w:r>
      <w:r>
        <w:rPr>
          <w:rFonts w:ascii="Times New Roman" w:hAnsi="Times New Roman" w:cs="Times New Roman"/>
          <w:sz w:val="24"/>
          <w:szCs w:val="26"/>
        </w:rPr>
        <w:t xml:space="preserve"> значение п</w:t>
      </w:r>
      <w:r w:rsidRPr="00093BDE">
        <w:rPr>
          <w:rFonts w:ascii="Times New Roman" w:hAnsi="Times New Roman" w:cs="Times New Roman"/>
          <w:sz w:val="24"/>
          <w:szCs w:val="26"/>
        </w:rPr>
        <w:t>араметр</w:t>
      </w:r>
      <w:r>
        <w:rPr>
          <w:rFonts w:ascii="Times New Roman" w:hAnsi="Times New Roman" w:cs="Times New Roman"/>
          <w:sz w:val="24"/>
          <w:szCs w:val="26"/>
        </w:rPr>
        <w:t>а</w:t>
      </w:r>
      <w:r w:rsidRPr="00093BDE">
        <w:rPr>
          <w:rFonts w:ascii="Times New Roman" w:hAnsi="Times New Roman" w:cs="Times New Roman"/>
          <w:sz w:val="24"/>
          <w:szCs w:val="26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6"/>
            <w:lang w:val="en-US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6"/>
        </w:rPr>
        <w:t>, при котором расчетная схема не разваливалась</w:t>
      </w:r>
      <w:r w:rsidR="00426074">
        <w:rPr>
          <w:rFonts w:ascii="Times New Roman" w:eastAsiaTheme="minorEastAsia" w:hAnsi="Times New Roman" w:cs="Times New Roman"/>
          <w:sz w:val="24"/>
          <w:szCs w:val="26"/>
        </w:rPr>
        <w:t>. Опыты были проведены д</w:t>
      </w:r>
      <w:r w:rsidR="008C0B51">
        <w:rPr>
          <w:rFonts w:ascii="Times New Roman" w:eastAsiaTheme="minorEastAsia" w:hAnsi="Times New Roman" w:cs="Times New Roman"/>
          <w:sz w:val="24"/>
          <w:szCs w:val="26"/>
        </w:rPr>
        <w:t xml:space="preserve">ля обоих методов для скоростей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2</m:t>
            </m:r>
            <w:proofErr w:type="gramStart"/>
          </m:den>
        </m:f>
      </m:oMath>
      <w:r w:rsidR="00426074">
        <w:rPr>
          <w:rFonts w:ascii="Times New Roman" w:eastAsiaTheme="minorEastAsia" w:hAnsi="Times New Roman" w:cs="Times New Roman"/>
          <w:sz w:val="24"/>
          <w:szCs w:val="26"/>
        </w:rPr>
        <w:t>С</w:t>
      </w:r>
      <w:proofErr w:type="gramEnd"/>
      <w:r w:rsidR="00426074">
        <w:rPr>
          <w:rFonts w:ascii="Times New Roman" w:eastAsiaTheme="minorEastAsia" w:hAnsi="Times New Roman" w:cs="Times New Roman"/>
          <w:sz w:val="24"/>
          <w:szCs w:val="26"/>
        </w:rPr>
        <w:t>, 1С, 2С и 4С. Полученные точки были отложены на графике для наглядного сравнения. Полученный</w:t>
      </w:r>
      <w:r w:rsidR="008C0B51">
        <w:rPr>
          <w:rFonts w:ascii="Times New Roman" w:eastAsiaTheme="minorEastAsia" w:hAnsi="Times New Roman" w:cs="Times New Roman"/>
          <w:sz w:val="24"/>
          <w:szCs w:val="26"/>
        </w:rPr>
        <w:t xml:space="preserve"> график можно увидеть на рис.</w:t>
      </w:r>
      <w:r w:rsidR="00426074">
        <w:rPr>
          <w:rFonts w:ascii="Times New Roman" w:eastAsiaTheme="minorEastAsia" w:hAnsi="Times New Roman" w:cs="Times New Roman"/>
          <w:sz w:val="24"/>
          <w:szCs w:val="26"/>
        </w:rPr>
        <w:t xml:space="preserve"> 3.</w:t>
      </w:r>
    </w:p>
    <w:p w:rsidR="00426074" w:rsidRDefault="00426074" w:rsidP="00426074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lastRenderedPageBreak/>
        <w:drawing>
          <wp:inline distT="0" distB="0" distL="0" distR="0" wp14:anchorId="3E7C7EC3" wp14:editId="4917CEA3">
            <wp:extent cx="5875868" cy="338836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868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74" w:rsidRPr="00D3133C" w:rsidRDefault="00426074" w:rsidP="00426074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 xml:space="preserve">. Предельные значения параметра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Cs w:val="26"/>
            <w:lang w:val="en-US"/>
          </w:rPr>
          <m:t>α</m:t>
        </m:r>
      </m:oMath>
      <w:r>
        <w:t xml:space="preserve"> для различных скоростей удара.</w:t>
      </w:r>
    </w:p>
    <w:p w:rsidR="00426074" w:rsidRPr="00426074" w:rsidRDefault="00426074" w:rsidP="00093B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Как мы можем видеть на графике, метод </w:t>
      </w:r>
      <w:proofErr w:type="spellStart"/>
      <w:r w:rsidRPr="00093BDE">
        <w:rPr>
          <w:rFonts w:ascii="Times New Roman" w:hAnsi="Times New Roman" w:cs="Times New Roman"/>
          <w:i/>
          <w:sz w:val="24"/>
          <w:szCs w:val="26"/>
          <w:lang w:val="en-US"/>
        </w:rPr>
        <w:t>riemann</w:t>
      </w:r>
      <w:proofErr w:type="spellEnd"/>
      <w:r w:rsidRPr="00093BDE">
        <w:rPr>
          <w:rFonts w:ascii="Times New Roman" w:hAnsi="Times New Roman" w:cs="Times New Roman"/>
          <w:i/>
          <w:sz w:val="24"/>
          <w:szCs w:val="26"/>
        </w:rPr>
        <w:t>_</w:t>
      </w:r>
      <w:proofErr w:type="spellStart"/>
      <w:r w:rsidRPr="00093BDE">
        <w:rPr>
          <w:rFonts w:ascii="Times New Roman" w:hAnsi="Times New Roman" w:cs="Times New Roman"/>
          <w:i/>
          <w:sz w:val="24"/>
          <w:szCs w:val="26"/>
          <w:lang w:val="en-US"/>
        </w:rPr>
        <w:t>dukowicz</w:t>
      </w:r>
      <w:proofErr w:type="spellEnd"/>
      <w:r>
        <w:rPr>
          <w:rFonts w:ascii="Times New Roman" w:hAnsi="Times New Roman" w:cs="Times New Roman"/>
          <w:i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 xml:space="preserve">обеспечивает небольшое увеличение шага интегрирования для всех значений скоростей. Реальная выгода тем больше чем больше скорость удара и, соответственно, меньше параметр </w:t>
      </w:r>
      <m:oMath>
        <m:r>
          <w:rPr>
            <w:rFonts w:ascii="Cambria Math" w:eastAsiaTheme="minorEastAsia" w:hAnsi="Cambria Math" w:cs="Times New Roman"/>
            <w:sz w:val="24"/>
            <w:szCs w:val="26"/>
            <w:lang w:val="en-US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6"/>
        </w:rPr>
        <w:t>.</w:t>
      </w:r>
    </w:p>
    <w:p w:rsidR="00DE49BC" w:rsidRPr="00D3133C" w:rsidRDefault="00426074" w:rsidP="00093B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Для наглядной демонстрации лучшей сходимости метода </w:t>
      </w:r>
      <w:proofErr w:type="spellStart"/>
      <w:r w:rsidRPr="00093BDE">
        <w:rPr>
          <w:rFonts w:ascii="Times New Roman" w:hAnsi="Times New Roman" w:cs="Times New Roman"/>
          <w:i/>
          <w:sz w:val="24"/>
          <w:szCs w:val="26"/>
          <w:lang w:val="en-US"/>
        </w:rPr>
        <w:t>riemann</w:t>
      </w:r>
      <w:proofErr w:type="spellEnd"/>
      <w:r w:rsidRPr="00093BDE">
        <w:rPr>
          <w:rFonts w:ascii="Times New Roman" w:hAnsi="Times New Roman" w:cs="Times New Roman"/>
          <w:i/>
          <w:sz w:val="24"/>
          <w:szCs w:val="26"/>
        </w:rPr>
        <w:t>_</w:t>
      </w:r>
      <w:proofErr w:type="spellStart"/>
      <w:r w:rsidRPr="00093BDE">
        <w:rPr>
          <w:rFonts w:ascii="Times New Roman" w:hAnsi="Times New Roman" w:cs="Times New Roman"/>
          <w:i/>
          <w:sz w:val="24"/>
          <w:szCs w:val="26"/>
          <w:lang w:val="en-US"/>
        </w:rPr>
        <w:t>dukowicz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н</w:t>
      </w:r>
      <w:r w:rsidR="00DE49BC" w:rsidRPr="00093BDE">
        <w:rPr>
          <w:rFonts w:ascii="Times New Roman" w:hAnsi="Times New Roman" w:cs="Times New Roman"/>
          <w:sz w:val="24"/>
          <w:szCs w:val="26"/>
        </w:rPr>
        <w:t xml:space="preserve">иже приведены графики плотности, давления,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6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6"/>
              </w:rPr>
              <m:t>zz</m:t>
            </m:r>
            <w:proofErr w:type="gramStart"/>
          </m:sub>
        </m:sSub>
      </m:oMath>
      <w:r w:rsidR="00DE49BC" w:rsidRPr="00093BDE">
        <w:rPr>
          <w:rFonts w:ascii="Times New Roman" w:hAnsi="Times New Roman" w:cs="Times New Roman"/>
          <w:sz w:val="24"/>
          <w:szCs w:val="26"/>
        </w:rPr>
        <w:t>-</w:t>
      </w:r>
      <w:proofErr w:type="gramEnd"/>
      <w:r w:rsidR="00DE49BC" w:rsidRPr="00093BDE">
        <w:rPr>
          <w:rFonts w:ascii="Times New Roman" w:hAnsi="Times New Roman" w:cs="Times New Roman"/>
          <w:sz w:val="24"/>
          <w:szCs w:val="26"/>
        </w:rPr>
        <w:t xml:space="preserve">компоненты тензора напряжения и </w:t>
      </w:r>
      <w:r>
        <w:rPr>
          <w:rFonts w:ascii="Times New Roman" w:hAnsi="Times New Roman" w:cs="Times New Roman"/>
          <w:sz w:val="24"/>
          <w:szCs w:val="26"/>
        </w:rPr>
        <w:t xml:space="preserve">                           </w:t>
      </w:r>
      <w:r w:rsidR="00D77B0D" w:rsidRPr="00093BDE">
        <w:rPr>
          <w:rFonts w:ascii="Times New Roman" w:hAnsi="Times New Roman" w:cs="Times New Roman"/>
          <w:sz w:val="24"/>
          <w:szCs w:val="26"/>
          <w:lang w:val="en-US"/>
        </w:rPr>
        <w:t>z</w:t>
      </w:r>
      <w:r w:rsidR="00D77B0D" w:rsidRPr="00093BDE">
        <w:rPr>
          <w:rFonts w:ascii="Times New Roman" w:hAnsi="Times New Roman" w:cs="Times New Roman"/>
          <w:sz w:val="24"/>
          <w:szCs w:val="26"/>
        </w:rPr>
        <w:t xml:space="preserve">-компоненты </w:t>
      </w:r>
      <w:r w:rsidR="00DE49BC" w:rsidRPr="00093BDE">
        <w:rPr>
          <w:rFonts w:ascii="Times New Roman" w:hAnsi="Times New Roman" w:cs="Times New Roman"/>
          <w:sz w:val="24"/>
          <w:szCs w:val="26"/>
        </w:rPr>
        <w:t>скорости</w:t>
      </w:r>
      <w:r w:rsidR="00D3133C">
        <w:rPr>
          <w:rFonts w:ascii="Times New Roman" w:hAnsi="Times New Roman" w:cs="Times New Roman"/>
          <w:sz w:val="24"/>
          <w:szCs w:val="26"/>
        </w:rPr>
        <w:t xml:space="preserve"> для эксперимента с начальной скоростью удара 2500 м/с. П</w:t>
      </w:r>
      <w:r w:rsidR="00D3133C" w:rsidRPr="00093BDE">
        <w:rPr>
          <w:rFonts w:ascii="Times New Roman" w:hAnsi="Times New Roman" w:cs="Times New Roman"/>
          <w:sz w:val="24"/>
          <w:szCs w:val="26"/>
        </w:rPr>
        <w:t xml:space="preserve">араметр </w:t>
      </w:r>
      <m:oMath>
        <m:r>
          <w:rPr>
            <w:rFonts w:ascii="Cambria Math" w:eastAsiaTheme="minorEastAsia" w:hAnsi="Cambria Math" w:cs="Times New Roman"/>
            <w:sz w:val="24"/>
            <w:szCs w:val="26"/>
            <w:lang w:val="en-US"/>
          </w:rPr>
          <m:t>α</m:t>
        </m:r>
      </m:oMath>
      <w:r w:rsidR="00D3133C">
        <w:rPr>
          <w:rFonts w:ascii="Times New Roman" w:eastAsiaTheme="minorEastAsia" w:hAnsi="Times New Roman" w:cs="Times New Roman"/>
          <w:sz w:val="24"/>
          <w:szCs w:val="26"/>
        </w:rPr>
        <w:t xml:space="preserve"> для обоих методов принимался равным 0,34. </w:t>
      </w:r>
    </w:p>
    <w:p w:rsidR="00426074" w:rsidRDefault="00426074" w:rsidP="00426074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093BDE">
        <w:rPr>
          <w:rFonts w:ascii="Times New Roman" w:hAnsi="Times New Roman" w:cs="Times New Roman"/>
          <w:sz w:val="24"/>
          <w:szCs w:val="26"/>
        </w:rPr>
        <w:t xml:space="preserve">Как видно на графиках, осцилляции при расчете методом </w:t>
      </w:r>
      <w:proofErr w:type="spellStart"/>
      <w:r w:rsidRPr="00093BDE">
        <w:rPr>
          <w:rFonts w:ascii="Times New Roman" w:hAnsi="Times New Roman" w:cs="Times New Roman"/>
          <w:i/>
          <w:sz w:val="24"/>
          <w:szCs w:val="26"/>
          <w:lang w:val="en-US"/>
        </w:rPr>
        <w:t>riemann</w:t>
      </w:r>
      <w:proofErr w:type="spellEnd"/>
      <w:r w:rsidRPr="00093BDE">
        <w:rPr>
          <w:rFonts w:ascii="Times New Roman" w:hAnsi="Times New Roman" w:cs="Times New Roman"/>
          <w:i/>
          <w:sz w:val="24"/>
          <w:szCs w:val="26"/>
        </w:rPr>
        <w:t xml:space="preserve"> </w:t>
      </w:r>
      <w:r w:rsidRPr="00093BDE">
        <w:rPr>
          <w:rFonts w:ascii="Times New Roman" w:hAnsi="Times New Roman" w:cs="Times New Roman"/>
          <w:sz w:val="24"/>
          <w:szCs w:val="26"/>
        </w:rPr>
        <w:t xml:space="preserve">больше, чем при расчете методом </w:t>
      </w:r>
      <w:proofErr w:type="spellStart"/>
      <w:r w:rsidRPr="00093BDE">
        <w:rPr>
          <w:rFonts w:ascii="Times New Roman" w:hAnsi="Times New Roman" w:cs="Times New Roman"/>
          <w:i/>
          <w:sz w:val="24"/>
          <w:szCs w:val="26"/>
          <w:lang w:val="en-US"/>
        </w:rPr>
        <w:t>riemann</w:t>
      </w:r>
      <w:proofErr w:type="spellEnd"/>
      <w:r w:rsidRPr="00093BDE">
        <w:rPr>
          <w:rFonts w:ascii="Times New Roman" w:hAnsi="Times New Roman" w:cs="Times New Roman"/>
          <w:i/>
          <w:sz w:val="24"/>
          <w:szCs w:val="26"/>
        </w:rPr>
        <w:t>_</w:t>
      </w:r>
      <w:proofErr w:type="spellStart"/>
      <w:r w:rsidRPr="00093BDE">
        <w:rPr>
          <w:rFonts w:ascii="Times New Roman" w:hAnsi="Times New Roman" w:cs="Times New Roman"/>
          <w:i/>
          <w:sz w:val="24"/>
          <w:szCs w:val="26"/>
          <w:lang w:val="en-US"/>
        </w:rPr>
        <w:t>dukowicz</w:t>
      </w:r>
      <w:proofErr w:type="spellEnd"/>
      <w:r w:rsidRPr="00093BDE">
        <w:rPr>
          <w:rFonts w:ascii="Times New Roman" w:hAnsi="Times New Roman" w:cs="Times New Roman"/>
          <w:sz w:val="24"/>
          <w:szCs w:val="26"/>
        </w:rPr>
        <w:t xml:space="preserve">. При уменьшении параметра </w:t>
      </w:r>
      <m:oMath>
        <m:r>
          <w:rPr>
            <w:rFonts w:ascii="Cambria Math" w:eastAsiaTheme="minorEastAsia" w:hAnsi="Cambria Math" w:cs="Times New Roman"/>
            <w:sz w:val="24"/>
            <w:szCs w:val="26"/>
            <w:lang w:val="en-US"/>
          </w:rPr>
          <m:t>α</m:t>
        </m:r>
      </m:oMath>
      <w:r w:rsidRPr="00093BDE">
        <w:rPr>
          <w:rFonts w:ascii="Times New Roman" w:eastAsiaTheme="minorEastAsia" w:hAnsi="Times New Roman" w:cs="Times New Roman"/>
          <w:sz w:val="24"/>
          <w:szCs w:val="26"/>
        </w:rPr>
        <w:t xml:space="preserve"> осцилляции уменьшаются и становятся несущественными, однако при этом возрастает время расчета.</w:t>
      </w:r>
    </w:p>
    <w:p w:rsidR="0041359E" w:rsidRDefault="00AC15F3" w:rsidP="006A5178">
      <w:pPr>
        <w:keepNext/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85pt;height:324.85pt">
            <v:imagedata r:id="rId14" o:title="1D__DENSITY_12"/>
          </v:shape>
        </w:pict>
      </w:r>
    </w:p>
    <w:p w:rsidR="00511DB5" w:rsidRDefault="0041359E" w:rsidP="0041359E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4</w:t>
        </w:r>
      </w:fldSimple>
      <w:r>
        <w:t>. Плотность.</w:t>
      </w:r>
    </w:p>
    <w:p w:rsidR="0041359E" w:rsidRDefault="00AC15F3" w:rsidP="006A5178">
      <w:pPr>
        <w:keepNext/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6"/>
        </w:rPr>
        <w:pict>
          <v:shape id="_x0000_i1026" type="#_x0000_t75" style="width:432.85pt;height:324.85pt">
            <v:imagedata r:id="rId15" o:title="1D__PRESSURE_12"/>
          </v:shape>
        </w:pict>
      </w:r>
    </w:p>
    <w:p w:rsidR="00460382" w:rsidRDefault="0041359E" w:rsidP="0041359E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5</w:t>
        </w:r>
      </w:fldSimple>
      <w:r>
        <w:t>. Давление.</w:t>
      </w:r>
    </w:p>
    <w:p w:rsidR="0041359E" w:rsidRDefault="00AC15F3" w:rsidP="006A5178">
      <w:pPr>
        <w:keepNext/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6"/>
        </w:rPr>
        <w:lastRenderedPageBreak/>
        <w:pict>
          <v:shape id="_x0000_i1027" type="#_x0000_t75" style="width:432.85pt;height:324.85pt">
            <v:imagedata r:id="rId16" o:title="1D__SIGMA"/>
          </v:shape>
        </w:pict>
      </w:r>
    </w:p>
    <w:p w:rsidR="00460382" w:rsidRDefault="0041359E" w:rsidP="0041359E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6</w:t>
        </w:r>
      </w:fldSimple>
      <w:r>
        <w:t xml:space="preserve">. </w:t>
      </w:r>
      <w:r w:rsidRPr="0041359E">
        <w:rPr>
          <w:sz w:val="24"/>
        </w:rPr>
        <w:t>σ</w:t>
      </w:r>
      <w:r w:rsidRPr="0041359E">
        <w:rPr>
          <w:sz w:val="24"/>
          <w:vertAlign w:val="subscript"/>
        </w:rPr>
        <w:t>zz</w:t>
      </w:r>
      <w:r w:rsidRPr="00993D8F">
        <w:t>-компоненты тензора напряжения</w:t>
      </w:r>
      <w:r>
        <w:t>.</w:t>
      </w:r>
    </w:p>
    <w:p w:rsidR="0041359E" w:rsidRDefault="00AC15F3" w:rsidP="006A5178">
      <w:pPr>
        <w:keepNext/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6"/>
        </w:rPr>
        <w:pict>
          <v:shape id="_x0000_i1028" type="#_x0000_t75" style="width:432.85pt;height:324.85pt">
            <v:imagedata r:id="rId17" o:title="1D__V"/>
          </v:shape>
        </w:pict>
      </w:r>
    </w:p>
    <w:p w:rsidR="00512CD9" w:rsidRPr="00426074" w:rsidRDefault="0041359E" w:rsidP="00426074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7</w:t>
        </w:r>
      </w:fldSimple>
      <w:r>
        <w:t xml:space="preserve">. </w:t>
      </w:r>
      <w:r>
        <w:rPr>
          <w:lang w:val="en-US"/>
        </w:rPr>
        <w:t>Z</w:t>
      </w:r>
      <w:r w:rsidRPr="0036176F">
        <w:t>-компонент</w:t>
      </w:r>
      <w:r>
        <w:t>а</w:t>
      </w:r>
      <w:r w:rsidRPr="0036176F">
        <w:t xml:space="preserve"> скорости</w:t>
      </w:r>
      <w:r>
        <w:t>.</w:t>
      </w:r>
      <w:r w:rsidR="00512CD9">
        <w:rPr>
          <w:rFonts w:ascii="Times New Roman" w:eastAsiaTheme="minorEastAsia" w:hAnsi="Times New Roman" w:cs="Times New Roman"/>
          <w:sz w:val="26"/>
          <w:szCs w:val="26"/>
        </w:rPr>
        <w:br w:type="page"/>
      </w:r>
    </w:p>
    <w:p w:rsidR="00512CD9" w:rsidRDefault="00512CD9" w:rsidP="00A13950">
      <w:pPr>
        <w:pStyle w:val="1"/>
        <w:spacing w:line="360" w:lineRule="auto"/>
      </w:pPr>
      <w:bookmarkStart w:id="9" w:name="_Toc421540894"/>
      <w:r>
        <w:lastRenderedPageBreak/>
        <w:t>Модель разрушения материала</w:t>
      </w:r>
      <w:bookmarkEnd w:id="9"/>
    </w:p>
    <w:p w:rsidR="00512CD9" w:rsidRPr="00460382" w:rsidRDefault="00512CD9" w:rsidP="004603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Под  действием  больших  нагрузок  материал  разрушается  –  теряет  свои  свойства. Выражаться это может, например, в падении параметров материала. При соударении на высоких  скоростях  материал  находится  в  экстремальных  условиях  и  поэтому  модель разрушения является важной частью расчетной системы.</w:t>
      </w:r>
    </w:p>
    <w:p w:rsidR="00512CD9" w:rsidRPr="00460382" w:rsidRDefault="00512CD9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Выбор модели разрушения во многом определяет качество результатов расчета.</w:t>
      </w:r>
    </w:p>
    <w:p w:rsidR="00512CD9" w:rsidRDefault="00512CD9" w:rsidP="00A13950">
      <w:pPr>
        <w:pStyle w:val="2"/>
        <w:numPr>
          <w:ilvl w:val="0"/>
          <w:numId w:val="6"/>
        </w:numPr>
        <w:spacing w:line="360" w:lineRule="auto"/>
        <w:ind w:left="993" w:hanging="567"/>
      </w:pPr>
      <w:bookmarkStart w:id="10" w:name="_Toc421540895"/>
      <w:r>
        <w:t>Континуальная модель разрушения</w:t>
      </w:r>
      <w:bookmarkEnd w:id="10"/>
    </w:p>
    <w:p w:rsidR="00512CD9" w:rsidRPr="00460382" w:rsidRDefault="00512CD9" w:rsidP="00460382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 xml:space="preserve">Данная модель разрушения предполагает введение параметра разрушенности </w:t>
      </w:r>
      <m:oMath>
        <m:r>
          <w:rPr>
            <w:rFonts w:ascii="Cambria Math" w:hAnsi="Cambria Math" w:cs="Times New Roman"/>
            <w:sz w:val="24"/>
            <w:szCs w:val="26"/>
          </w:rPr>
          <m:t>ω</m:t>
        </m:r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. Параметры среды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K</m:t>
        </m:r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(модуль всестороннего сжатия), </w:t>
      </w:r>
      <m:oMath>
        <m:r>
          <w:rPr>
            <w:rFonts w:ascii="Cambria Math" w:hAnsi="Cambria Math" w:cs="Times New Roman"/>
            <w:sz w:val="24"/>
            <w:szCs w:val="26"/>
          </w:rPr>
          <m:t>μ</m:t>
        </m:r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(модуль сдвига) и </w:t>
      </w:r>
      <m:oMath>
        <m:r>
          <w:rPr>
            <w:rFonts w:ascii="Cambria Math" w:hAnsi="Cambria Math" w:cs="Times New Roman"/>
            <w:sz w:val="24"/>
            <w:szCs w:val="26"/>
          </w:rPr>
          <m:t>Y</m:t>
        </m:r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(предел текучести) должны изменяться пропорционально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6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6"/>
              </w:rPr>
              <m:t>1+ω</m:t>
            </m:r>
          </m:den>
        </m:f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. </w:t>
      </w:r>
      <m:oMath>
        <m:r>
          <w:rPr>
            <w:rFonts w:ascii="Cambria Math" w:hAnsi="Cambria Math" w:cs="Times New Roman"/>
            <w:sz w:val="24"/>
            <w:szCs w:val="26"/>
          </w:rPr>
          <m:t>ω</m:t>
        </m:r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– непрерывный параметр, изменяющийся в пределах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6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6"/>
              </w:rPr>
              <m:t>0,</m:t>
            </m:r>
            <m:r>
              <w:rPr>
                <w:rFonts w:ascii="Cambria Math" w:hAnsi="Cambria Math" w:cs="Times New Roman"/>
                <w:sz w:val="24"/>
                <w:szCs w:val="26"/>
                <w:lang w:val="en-US"/>
              </w:rPr>
              <m:t>A</m:t>
            </m:r>
          </m:e>
        </m:d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>. При нулевом значении параметра разрушенности параметры системы остаются неизменными, иначе уменьшаются.</w:t>
      </w:r>
    </w:p>
    <w:p w:rsidR="00512CD9" w:rsidRPr="00460382" w:rsidRDefault="00512CD9" w:rsidP="00460382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460382">
        <w:rPr>
          <w:rFonts w:ascii="Times New Roman" w:eastAsiaTheme="minorEastAsia" w:hAnsi="Times New Roman" w:cs="Times New Roman"/>
          <w:sz w:val="24"/>
          <w:szCs w:val="26"/>
        </w:rPr>
        <w:t>Эволюцию параметра разрушенности описывает дифференциальное уравнение:</w:t>
      </w:r>
    </w:p>
    <w:p w:rsidR="00512CD9" w:rsidRPr="00460382" w:rsidRDefault="002E7D46" w:rsidP="00460382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6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6"/>
                </w:rPr>
                <m:t>d</m:t>
              </m:r>
              <m:r>
                <w:rPr>
                  <w:rFonts w:ascii="Cambria Math" w:hAnsi="Cambria Math" w:cs="Times New Roman"/>
                  <w:sz w:val="24"/>
                  <w:szCs w:val="26"/>
                </w:rPr>
                <m:t>ω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6"/>
                </w:rPr>
                <m:t>dt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6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6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6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>η sign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max</m:t>
                          </m:r>
                        </m:sub>
                      </m:sSub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6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6"/>
                                </w:rPr>
                                <m:t>max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0</m:t>
                          </m:r>
                        </m:sub>
                      </m:sSub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6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6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6"/>
                        </w:rPr>
                        <m:t>ω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 xml:space="preserve">           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max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>≥0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 xml:space="preserve">0                                                                              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6"/>
                        </w:rPr>
                        <m:t>max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6"/>
                    </w:rPr>
                    <m:t>&lt;0</m:t>
                  </m:r>
                </m:e>
              </m:eqArr>
            </m:e>
          </m:d>
        </m:oMath>
      </m:oMathPara>
    </w:p>
    <w:p w:rsidR="00104480" w:rsidRPr="00460382" w:rsidRDefault="00104480" w:rsidP="00460382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η</m:t>
        </m:r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>,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6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0</m:t>
            </m:r>
          </m:sub>
        </m:sSub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>,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0</m:t>
            </m:r>
          </m:sub>
        </m:sSub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– параметры вещества,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max</m:t>
            </m:r>
          </m:sub>
        </m:sSub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– максимальное по модулю главное напряжение.</w:t>
      </w:r>
    </w:p>
    <w:p w:rsidR="00104480" w:rsidRPr="00460382" w:rsidRDefault="00104480" w:rsidP="00460382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В расчетах использовались значения 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>η=0.002</m:t>
        </m:r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>,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6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6"/>
          </w:rPr>
          <m:t>=0.02</m:t>
        </m:r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>, а в качестве</w:t>
      </w:r>
      <m:oMath>
        <m:r>
          <w:rPr>
            <w:rFonts w:ascii="Cambria Math" w:eastAsiaTheme="minorEastAsia" w:hAnsi="Cambria Math" w:cs="Times New Roman"/>
            <w:sz w:val="24"/>
            <w:szCs w:val="26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6"/>
              </w:rPr>
              <m:t>0</m:t>
            </m:r>
          </m:sub>
        </m:sSub>
      </m:oMath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использовался предел прочности материала на растяжение.</w:t>
      </w:r>
    </w:p>
    <w:p w:rsidR="00104480" w:rsidRPr="00104480" w:rsidRDefault="00104480" w:rsidP="00A13950">
      <w:pPr>
        <w:pStyle w:val="2"/>
        <w:numPr>
          <w:ilvl w:val="0"/>
          <w:numId w:val="6"/>
        </w:numPr>
        <w:spacing w:line="360" w:lineRule="auto"/>
        <w:ind w:left="993" w:hanging="567"/>
      </w:pPr>
      <w:bookmarkStart w:id="11" w:name="_Toc421540896"/>
      <w:r>
        <w:t>Тыльный откол</w:t>
      </w:r>
      <w:bookmarkEnd w:id="11"/>
    </w:p>
    <w:p w:rsidR="00512CD9" w:rsidRPr="00460382" w:rsidRDefault="00104480" w:rsidP="00460382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460382">
        <w:rPr>
          <w:rFonts w:ascii="Times New Roman" w:eastAsiaTheme="minorEastAsia" w:hAnsi="Times New Roman" w:cs="Times New Roman"/>
          <w:sz w:val="24"/>
          <w:szCs w:val="26"/>
        </w:rPr>
        <w:t>В данном разделе приводятся результаты эксперимента по моделированию такого явления как тыльный откол. В расчете использовал</w:t>
      </w:r>
      <w:r w:rsidR="00D75386">
        <w:rPr>
          <w:rFonts w:ascii="Times New Roman" w:eastAsiaTheme="minorEastAsia" w:hAnsi="Times New Roman" w:cs="Times New Roman"/>
          <w:sz w:val="24"/>
          <w:szCs w:val="26"/>
        </w:rPr>
        <w:t>а</w:t>
      </w:r>
      <w:r w:rsidRPr="00460382">
        <w:rPr>
          <w:rFonts w:ascii="Times New Roman" w:eastAsiaTheme="minorEastAsia" w:hAnsi="Times New Roman" w:cs="Times New Roman"/>
          <w:sz w:val="24"/>
          <w:szCs w:val="26"/>
        </w:rPr>
        <w:t>с</w:t>
      </w:r>
      <w:r w:rsidR="00D75386">
        <w:rPr>
          <w:rFonts w:ascii="Times New Roman" w:eastAsiaTheme="minorEastAsia" w:hAnsi="Times New Roman" w:cs="Times New Roman"/>
          <w:sz w:val="24"/>
          <w:szCs w:val="26"/>
        </w:rPr>
        <w:t xml:space="preserve">ь </w:t>
      </w:r>
      <w:proofErr w:type="spellStart"/>
      <w:r w:rsidR="00D75386">
        <w:rPr>
          <w:rFonts w:ascii="Times New Roman" w:eastAsiaTheme="minorEastAsia" w:hAnsi="Times New Roman" w:cs="Times New Roman"/>
          <w:sz w:val="24"/>
          <w:szCs w:val="26"/>
        </w:rPr>
        <w:t>гибридизированная</w:t>
      </w:r>
      <w:proofErr w:type="spellEnd"/>
      <w:r w:rsidR="00D75386">
        <w:rPr>
          <w:rFonts w:ascii="Times New Roman" w:eastAsiaTheme="minorEastAsia" w:hAnsi="Times New Roman" w:cs="Times New Roman"/>
          <w:sz w:val="24"/>
          <w:szCs w:val="26"/>
        </w:rPr>
        <w:t xml:space="preserve"> схема</w:t>
      </w:r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и континуальная модель разрушения.</w:t>
      </w:r>
    </w:p>
    <w:p w:rsidR="00104480" w:rsidRPr="00460382" w:rsidRDefault="00104480" w:rsidP="00460382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460382">
        <w:rPr>
          <w:rFonts w:ascii="Times New Roman" w:eastAsiaTheme="minorEastAsia" w:hAnsi="Times New Roman" w:cs="Times New Roman"/>
          <w:sz w:val="24"/>
          <w:szCs w:val="26"/>
        </w:rPr>
        <w:t>Конфигурация эксперимента:</w:t>
      </w:r>
    </w:p>
    <w:p w:rsidR="0078208B" w:rsidRPr="00460382" w:rsidRDefault="00104480" w:rsidP="00460382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eastAsiaTheme="minorEastAsia" w:hAnsi="Times New Roman" w:cs="Times New Roman"/>
          <w:sz w:val="24"/>
          <w:szCs w:val="26"/>
        </w:rPr>
        <w:t>пластина диаметром 4</w:t>
      </w:r>
      <w:r w:rsidR="00330C5F" w:rsidRPr="00460382">
        <w:rPr>
          <w:rFonts w:ascii="Times New Roman" w:eastAsiaTheme="minorEastAsia" w:hAnsi="Times New Roman" w:cs="Times New Roman"/>
          <w:sz w:val="24"/>
          <w:szCs w:val="26"/>
        </w:rPr>
        <w:t>,</w:t>
      </w:r>
      <w:r w:rsidRPr="00460382">
        <w:rPr>
          <w:rFonts w:ascii="Times New Roman" w:eastAsiaTheme="minorEastAsia" w:hAnsi="Times New Roman" w:cs="Times New Roman"/>
          <w:sz w:val="24"/>
          <w:szCs w:val="26"/>
        </w:rPr>
        <w:t>8</w:t>
      </w:r>
      <w:r w:rsidR="00A13950"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</w:t>
      </w:r>
      <w:r w:rsidR="00330C5F" w:rsidRPr="00460382">
        <w:rPr>
          <w:rFonts w:ascii="Times New Roman" w:eastAsiaTheme="minorEastAsia" w:hAnsi="Times New Roman" w:cs="Times New Roman"/>
          <w:sz w:val="24"/>
          <w:szCs w:val="26"/>
        </w:rPr>
        <w:t>см и толщиной 0,13</w:t>
      </w:r>
      <w:r w:rsidR="00A13950"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</w:t>
      </w:r>
      <w:r w:rsidR="00330C5F" w:rsidRPr="00460382">
        <w:rPr>
          <w:rFonts w:ascii="Times New Roman" w:eastAsiaTheme="minorEastAsia" w:hAnsi="Times New Roman" w:cs="Times New Roman"/>
          <w:sz w:val="24"/>
          <w:szCs w:val="26"/>
        </w:rPr>
        <w:t>см ударяется о пластину диаметром 6,0</w:t>
      </w:r>
      <w:r w:rsidR="00A13950"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</w:t>
      </w:r>
      <w:r w:rsidR="00330C5F" w:rsidRPr="00460382">
        <w:rPr>
          <w:rFonts w:ascii="Times New Roman" w:eastAsiaTheme="minorEastAsia" w:hAnsi="Times New Roman" w:cs="Times New Roman"/>
          <w:sz w:val="24"/>
          <w:szCs w:val="26"/>
        </w:rPr>
        <w:t>см и толщиной 0,3</w:t>
      </w:r>
      <w:r w:rsidR="00A13950"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</w:t>
      </w:r>
      <w:r w:rsidR="00330C5F" w:rsidRPr="00460382">
        <w:rPr>
          <w:rFonts w:ascii="Times New Roman" w:eastAsiaTheme="minorEastAsia" w:hAnsi="Times New Roman" w:cs="Times New Roman"/>
          <w:sz w:val="24"/>
          <w:szCs w:val="26"/>
        </w:rPr>
        <w:t>см. Удар происходит на скорости 1060</w:t>
      </w:r>
      <w:r w:rsidR="00A13950" w:rsidRPr="00460382">
        <w:rPr>
          <w:rFonts w:ascii="Times New Roman" w:eastAsiaTheme="minorEastAsia" w:hAnsi="Times New Roman" w:cs="Times New Roman"/>
          <w:sz w:val="24"/>
          <w:szCs w:val="26"/>
        </w:rPr>
        <w:t xml:space="preserve"> </w:t>
      </w:r>
      <w:r w:rsidR="00330C5F" w:rsidRPr="00460382">
        <w:rPr>
          <w:rFonts w:ascii="Times New Roman" w:eastAsiaTheme="minorEastAsia" w:hAnsi="Times New Roman" w:cs="Times New Roman"/>
          <w:sz w:val="24"/>
          <w:szCs w:val="26"/>
        </w:rPr>
        <w:t xml:space="preserve">м/с. В качестве материала обеих пластин использовалась сталь (fe.mat, </w:t>
      </w:r>
      <w:r w:rsidR="00330C5F" w:rsidRPr="00460382">
        <w:rPr>
          <w:rFonts w:ascii="Times New Roman" w:hAnsi="Times New Roman" w:cs="Times New Roman"/>
          <w:sz w:val="24"/>
          <w:szCs w:val="26"/>
        </w:rPr>
        <w:t>параметры можно найти в приложении 1).</w:t>
      </w:r>
      <w:r w:rsidR="00B32347">
        <w:rPr>
          <w:rFonts w:ascii="Times New Roman" w:hAnsi="Times New Roman" w:cs="Times New Roman"/>
          <w:sz w:val="24"/>
          <w:szCs w:val="26"/>
        </w:rPr>
        <w:t xml:space="preserve"> Схема эксперимента приведена </w:t>
      </w:r>
      <w:r w:rsidR="0006018E">
        <w:rPr>
          <w:rFonts w:ascii="Times New Roman" w:hAnsi="Times New Roman" w:cs="Times New Roman"/>
          <w:sz w:val="24"/>
          <w:szCs w:val="26"/>
        </w:rPr>
        <w:t xml:space="preserve">на рис. </w:t>
      </w:r>
      <w:r w:rsidR="002E7D46">
        <w:rPr>
          <w:rFonts w:ascii="Times New Roman" w:hAnsi="Times New Roman" w:cs="Times New Roman"/>
          <w:sz w:val="24"/>
          <w:szCs w:val="26"/>
        </w:rPr>
        <w:t>8</w:t>
      </w:r>
      <w:r w:rsidR="00B32347">
        <w:rPr>
          <w:rFonts w:ascii="Times New Roman" w:hAnsi="Times New Roman" w:cs="Times New Roman"/>
          <w:sz w:val="24"/>
          <w:szCs w:val="26"/>
        </w:rPr>
        <w:t>.</w:t>
      </w:r>
    </w:p>
    <w:p w:rsidR="006A5178" w:rsidRDefault="00AC15F3" w:rsidP="005E3F14">
      <w:pPr>
        <w:keepNext/>
        <w:spacing w:line="360" w:lineRule="auto"/>
        <w:jc w:val="center"/>
      </w:pPr>
      <w:r>
        <w:rPr>
          <w:rFonts w:ascii="Times New Roman" w:hAnsi="Times New Roman" w:cs="Times New Roman"/>
          <w:b/>
          <w:sz w:val="24"/>
          <w:szCs w:val="26"/>
          <w:lang w:val="en-US"/>
        </w:rPr>
        <w:lastRenderedPageBreak/>
        <w:pict>
          <v:shape id="_x0000_i1029" type="#_x0000_t75" style="width:370.9pt;height:282.15pt">
            <v:imagedata r:id="rId18" o:title="2D__OBJECTID_0"/>
          </v:shape>
        </w:pict>
      </w:r>
    </w:p>
    <w:p w:rsidR="0078208B" w:rsidRPr="006A5178" w:rsidRDefault="006A5178" w:rsidP="006A5178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8</w:t>
        </w:r>
      </w:fldSimple>
      <w:r>
        <w:t>. Схема эксперимента.</w:t>
      </w:r>
    </w:p>
    <w:p w:rsidR="006A5178" w:rsidRDefault="00AC15F3" w:rsidP="005E3F14">
      <w:pPr>
        <w:keepNext/>
        <w:spacing w:line="360" w:lineRule="auto"/>
        <w:jc w:val="center"/>
      </w:pPr>
      <w:r>
        <w:rPr>
          <w:rFonts w:ascii="Times New Roman" w:hAnsi="Times New Roman" w:cs="Times New Roman"/>
          <w:sz w:val="24"/>
          <w:szCs w:val="26"/>
        </w:rPr>
        <w:pict>
          <v:shape id="_x0000_i1030" type="#_x0000_t75" style="width:403.55pt;height:308.1pt">
            <v:imagedata r:id="rId19" o:title="2D__OBJECTID_23"/>
          </v:shape>
        </w:pict>
      </w:r>
    </w:p>
    <w:p w:rsidR="0078208B" w:rsidRPr="00460382" w:rsidRDefault="006A5178" w:rsidP="006A5178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9</w:t>
        </w:r>
      </w:fldSimple>
      <w:r>
        <w:t>.</w:t>
      </w:r>
      <w:r w:rsidRPr="00C73D0F">
        <w:t xml:space="preserve"> Положение объектов в момент времени  </w:t>
      </w:r>
      <w:r>
        <w:t>4,86 мкс.</w:t>
      </w:r>
    </w:p>
    <w:p w:rsidR="006A5178" w:rsidRDefault="006A5178" w:rsidP="006A517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В результате удара образуется «откольная тарелочка». Также между ударником и мишенью образуется щель</w:t>
      </w:r>
      <w:r>
        <w:rPr>
          <w:rFonts w:ascii="Times New Roman" w:hAnsi="Times New Roman" w:cs="Times New Roman"/>
          <w:sz w:val="24"/>
          <w:szCs w:val="26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A5178" w:rsidTr="006A517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A5178" w:rsidRDefault="006A5178" w:rsidP="006A5178">
            <w:pPr>
              <w:keepNext/>
              <w:spacing w:line="36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CD459C" wp14:editId="03F45A80">
                  <wp:extent cx="2879048" cy="2400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_spall_exampl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50" cy="240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178" w:rsidRDefault="006A5178" w:rsidP="006A5178">
            <w:pPr>
              <w:pStyle w:val="ae"/>
            </w:pPr>
            <w:r>
              <w:t xml:space="preserve">Рисунок </w:t>
            </w:r>
            <w:fldSimple w:instr=" SEQ Рисунок \* ARABIC ">
              <w:r w:rsidR="00426074">
                <w:rPr>
                  <w:noProof/>
                </w:rPr>
                <w:t>10</w:t>
              </w:r>
            </w:fldSimple>
            <w:r>
              <w:t xml:space="preserve">. </w:t>
            </w:r>
            <w:r w:rsidRPr="00E94CD3">
              <w:t>Качественная картина откола, взятая из [1].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A5178" w:rsidRPr="00B32347" w:rsidRDefault="00426074" w:rsidP="002E7D46">
            <w:pPr>
              <w:keepNext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На рис</w:t>
            </w:r>
            <w:r w:rsidR="002E7D46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10</w:t>
            </w:r>
            <w:r w:rsidR="00B32347" w:rsidRPr="00B32347">
              <w:rPr>
                <w:rFonts w:ascii="Times New Roman" w:hAnsi="Times New Roman" w:cs="Times New Roman"/>
                <w:sz w:val="24"/>
              </w:rPr>
              <w:t xml:space="preserve"> приведена качественная картинка откола взятая из [1]. На ней также можно наблюдать «откольную тарелочку» и образование полости между ударником и мишенью.</w:t>
            </w:r>
            <w:r w:rsidR="00B32347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6A5178" w:rsidRDefault="006A5178" w:rsidP="006A5178">
      <w:pPr>
        <w:keepNext/>
        <w:spacing w:line="360" w:lineRule="auto"/>
      </w:pPr>
    </w:p>
    <w:p w:rsidR="0078208B" w:rsidRPr="00460382" w:rsidRDefault="00B32347" w:rsidP="00B3234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Ниже</w:t>
      </w:r>
      <w:r w:rsidR="0078208B" w:rsidRPr="00460382">
        <w:rPr>
          <w:rFonts w:ascii="Times New Roman" w:hAnsi="Times New Roman" w:cs="Times New Roman"/>
          <w:sz w:val="24"/>
          <w:szCs w:val="26"/>
        </w:rPr>
        <w:t xml:space="preserve"> приведена картина разрушения материала.</w:t>
      </w:r>
    </w:p>
    <w:p w:rsidR="00B32347" w:rsidRDefault="00B32347" w:rsidP="00B32347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50409865" wp14:editId="592347DC">
            <wp:extent cx="5940252" cy="376047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r_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52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47" w:rsidRDefault="00B32347" w:rsidP="00B32347">
      <w:pPr>
        <w:pStyle w:val="ae"/>
        <w:jc w:val="center"/>
      </w:pPr>
      <w:r>
        <w:t xml:space="preserve">Рисунок </w:t>
      </w:r>
      <w:fldSimple w:instr=" SEQ Рисунок \* ARABIC ">
        <w:r w:rsidR="00426074">
          <w:rPr>
            <w:noProof/>
          </w:rPr>
          <w:t>11</w:t>
        </w:r>
      </w:fldSimple>
      <w:r>
        <w:t>. Параметр разрушенности.</w:t>
      </w:r>
    </w:p>
    <w:p w:rsidR="0078208B" w:rsidRPr="00460382" w:rsidRDefault="0078208B" w:rsidP="00460382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br w:type="page"/>
      </w:r>
    </w:p>
    <w:p w:rsidR="00391B6D" w:rsidRDefault="009D0CF4" w:rsidP="00A13950">
      <w:pPr>
        <w:pStyle w:val="1"/>
        <w:spacing w:line="360" w:lineRule="auto"/>
      </w:pPr>
      <w:bookmarkStart w:id="12" w:name="_Toc421540897"/>
      <w:r>
        <w:lastRenderedPageBreak/>
        <w:t>Тестовые расчеты</w:t>
      </w:r>
      <w:bookmarkEnd w:id="12"/>
    </w:p>
    <w:p w:rsidR="00391B6D" w:rsidRDefault="00391B6D" w:rsidP="00A13950">
      <w:pPr>
        <w:pStyle w:val="2"/>
        <w:numPr>
          <w:ilvl w:val="0"/>
          <w:numId w:val="7"/>
        </w:numPr>
        <w:spacing w:line="360" w:lineRule="auto"/>
        <w:ind w:left="993" w:hanging="567"/>
      </w:pPr>
      <w:bookmarkStart w:id="13" w:name="_Toc421540898"/>
      <w:r w:rsidRPr="00A13950">
        <w:t>Пробой тонкой пластины</w:t>
      </w:r>
      <w:bookmarkEnd w:id="13"/>
    </w:p>
    <w:p w:rsidR="00A13950" w:rsidRPr="00460382" w:rsidRDefault="00A13950" w:rsidP="004603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В данном разделе приводятся результаты моделирования высокоскоростного соударения сферы с тонкой пластиной. В результате удара происходит сквозной пробой преграды.</w:t>
      </w:r>
    </w:p>
    <w:p w:rsidR="00A13950" w:rsidRPr="00460382" w:rsidRDefault="00A13950" w:rsidP="004603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 xml:space="preserve">Параметры </w:t>
      </w:r>
      <w:r w:rsidR="0000018E" w:rsidRPr="00460382">
        <w:rPr>
          <w:rFonts w:ascii="Times New Roman" w:hAnsi="Times New Roman" w:cs="Times New Roman"/>
          <w:sz w:val="24"/>
          <w:szCs w:val="26"/>
        </w:rPr>
        <w:t>расчета</w:t>
      </w:r>
      <w:r w:rsidRPr="00460382">
        <w:rPr>
          <w:rFonts w:ascii="Times New Roman" w:hAnsi="Times New Roman" w:cs="Times New Roman"/>
          <w:sz w:val="24"/>
          <w:szCs w:val="26"/>
        </w:rPr>
        <w:t>:</w:t>
      </w:r>
    </w:p>
    <w:p w:rsidR="00A13950" w:rsidRPr="00460382" w:rsidRDefault="00A13950" w:rsidP="00460382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 xml:space="preserve">в качестве материала ударника и мишени использовалась сталь </w:t>
      </w:r>
      <w:r w:rsidRPr="00460382">
        <w:rPr>
          <w:rFonts w:ascii="Times New Roman" w:eastAsiaTheme="minorEastAsia" w:hAnsi="Times New Roman" w:cs="Times New Roman"/>
          <w:sz w:val="24"/>
          <w:szCs w:val="26"/>
        </w:rPr>
        <w:t xml:space="preserve">(fe2.mat, </w:t>
      </w:r>
      <w:r w:rsidRPr="00460382">
        <w:rPr>
          <w:rFonts w:ascii="Times New Roman" w:hAnsi="Times New Roman" w:cs="Times New Roman"/>
          <w:sz w:val="24"/>
          <w:szCs w:val="26"/>
        </w:rPr>
        <w:t xml:space="preserve">параметры можно найти в приложении 1). Радиус сферического ударник 5 </w:t>
      </w:r>
      <w:r w:rsidR="00474A7D">
        <w:rPr>
          <w:rFonts w:ascii="Times New Roman" w:hAnsi="Times New Roman" w:cs="Times New Roman"/>
          <w:sz w:val="24"/>
          <w:szCs w:val="26"/>
        </w:rPr>
        <w:t>мм, начальная скорость 3730 м/с</w:t>
      </w:r>
      <w:r w:rsidR="008637C5" w:rsidRPr="00460382">
        <w:rPr>
          <w:rFonts w:ascii="Times New Roman" w:hAnsi="Times New Roman" w:cs="Times New Roman"/>
          <w:sz w:val="24"/>
          <w:szCs w:val="26"/>
        </w:rPr>
        <w:t>,</w:t>
      </w:r>
      <w:r w:rsidRPr="00460382">
        <w:rPr>
          <w:rFonts w:ascii="Times New Roman" w:hAnsi="Times New Roman" w:cs="Times New Roman"/>
          <w:sz w:val="24"/>
          <w:szCs w:val="26"/>
        </w:rPr>
        <w:t xml:space="preserve"> </w:t>
      </w:r>
      <w:r w:rsidR="008637C5" w:rsidRPr="00460382">
        <w:rPr>
          <w:rFonts w:ascii="Times New Roman" w:hAnsi="Times New Roman" w:cs="Times New Roman"/>
          <w:sz w:val="24"/>
          <w:szCs w:val="26"/>
        </w:rPr>
        <w:t>т</w:t>
      </w:r>
      <w:r w:rsidRPr="00460382">
        <w:rPr>
          <w:rFonts w:ascii="Times New Roman" w:hAnsi="Times New Roman" w:cs="Times New Roman"/>
          <w:sz w:val="24"/>
          <w:szCs w:val="26"/>
        </w:rPr>
        <w:t xml:space="preserve">олщина </w:t>
      </w:r>
      <w:r w:rsidR="009B2432" w:rsidRPr="00460382">
        <w:rPr>
          <w:rFonts w:ascii="Times New Roman" w:hAnsi="Times New Roman" w:cs="Times New Roman"/>
          <w:sz w:val="24"/>
          <w:szCs w:val="26"/>
        </w:rPr>
        <w:t>диска</w:t>
      </w:r>
      <w:r w:rsidRPr="00460382">
        <w:rPr>
          <w:rFonts w:ascii="Times New Roman" w:hAnsi="Times New Roman" w:cs="Times New Roman"/>
          <w:sz w:val="24"/>
          <w:szCs w:val="26"/>
        </w:rPr>
        <w:t xml:space="preserve">-преграды 2 мм, диаметр </w:t>
      </w:r>
      <w:r w:rsidR="009B2432" w:rsidRPr="00460382">
        <w:rPr>
          <w:rFonts w:ascii="Times New Roman" w:hAnsi="Times New Roman" w:cs="Times New Roman"/>
          <w:sz w:val="24"/>
          <w:szCs w:val="26"/>
        </w:rPr>
        <w:t>3 см.</w:t>
      </w:r>
    </w:p>
    <w:p w:rsidR="009A5898" w:rsidRDefault="009A5898" w:rsidP="009A5898">
      <w:pPr>
        <w:keepNext/>
        <w:spacing w:line="360" w:lineRule="auto"/>
        <w:jc w:val="center"/>
      </w:pPr>
      <w:r>
        <w:rPr>
          <w:rFonts w:ascii="Times New Roman" w:hAnsi="Times New Roman" w:cs="Times New Roman"/>
          <w:b/>
          <w:noProof/>
          <w:sz w:val="24"/>
          <w:szCs w:val="26"/>
          <w:lang w:eastAsia="ru-RU"/>
        </w:rPr>
        <w:drawing>
          <wp:inline distT="0" distB="0" distL="0" distR="0" wp14:anchorId="3988B5B6" wp14:editId="4CAFEB72">
            <wp:extent cx="5438775" cy="3442910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d_whit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021" cy="344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432" w:rsidRPr="00460382" w:rsidRDefault="009A5898" w:rsidP="009A5898">
      <w:pPr>
        <w:pStyle w:val="ae"/>
        <w:jc w:val="center"/>
        <w:rPr>
          <w:rFonts w:ascii="Times New Roman" w:hAnsi="Times New Roman" w:cs="Times New Roman"/>
          <w:b w:val="0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12</w:t>
        </w:r>
      </w:fldSimple>
      <w:r>
        <w:t>. Схема эксперимента.</w:t>
      </w:r>
    </w:p>
    <w:p w:rsidR="0000018E" w:rsidRPr="00460382" w:rsidRDefault="0000018E" w:rsidP="004603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В работе [8] приводятся данные эксперимента. Скорость осколков в головной части ~3,3 км/с, диаметр пробитого отверстия 18 мм.</w:t>
      </w:r>
    </w:p>
    <w:p w:rsidR="0000018E" w:rsidRPr="00EB3429" w:rsidRDefault="0000018E" w:rsidP="004603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На рис</w:t>
      </w:r>
      <w:r w:rsidR="002E7D46">
        <w:rPr>
          <w:rFonts w:ascii="Times New Roman" w:hAnsi="Times New Roman" w:cs="Times New Roman"/>
          <w:sz w:val="24"/>
          <w:szCs w:val="26"/>
        </w:rPr>
        <w:t>.</w:t>
      </w:r>
      <w:r w:rsidR="001E64C4">
        <w:rPr>
          <w:rFonts w:ascii="Times New Roman" w:hAnsi="Times New Roman" w:cs="Times New Roman"/>
          <w:sz w:val="24"/>
          <w:szCs w:val="26"/>
        </w:rPr>
        <w:t xml:space="preserve"> 1</w:t>
      </w:r>
      <w:r w:rsidR="00426074">
        <w:rPr>
          <w:rFonts w:ascii="Times New Roman" w:hAnsi="Times New Roman" w:cs="Times New Roman"/>
          <w:sz w:val="24"/>
          <w:szCs w:val="26"/>
        </w:rPr>
        <w:t>3</w:t>
      </w:r>
      <w:r w:rsidRPr="00460382">
        <w:rPr>
          <w:rFonts w:ascii="Times New Roman" w:hAnsi="Times New Roman" w:cs="Times New Roman"/>
          <w:sz w:val="24"/>
          <w:szCs w:val="26"/>
        </w:rPr>
        <w:t xml:space="preserve"> можно видеть сравнение эксперимента из [8] расчетом из [1].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5324"/>
      </w:tblGrid>
      <w:tr w:rsidR="001E3F8F" w:rsidTr="001E3F8F">
        <w:tc>
          <w:tcPr>
            <w:tcW w:w="4785" w:type="dxa"/>
          </w:tcPr>
          <w:p w:rsidR="001E3F8F" w:rsidRDefault="001E3F8F" w:rsidP="001E3F8F">
            <w:pPr>
              <w:keepNext/>
              <w:spacing w:line="360" w:lineRule="auto"/>
            </w:pPr>
          </w:p>
          <w:p w:rsidR="001E3F8F" w:rsidRDefault="001E3F8F" w:rsidP="001E3F8F">
            <w:pPr>
              <w:keepNext/>
              <w:spacing w:line="360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6"/>
                <w:lang w:eastAsia="ru-RU"/>
              </w:rPr>
              <w:drawing>
                <wp:inline distT="0" distB="0" distL="0" distR="0" wp14:anchorId="13E85693" wp14:editId="534DF6EE">
                  <wp:extent cx="2852420" cy="2333625"/>
                  <wp:effectExtent l="0" t="0" r="5080" b="9525"/>
                  <wp:docPr id="23" name="Рисунок 23" descr="fo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fo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F8F" w:rsidRDefault="001E3F8F" w:rsidP="001E3F8F">
            <w:pPr>
              <w:pStyle w:val="ae"/>
            </w:pPr>
          </w:p>
          <w:p w:rsidR="001E3F8F" w:rsidRPr="000F2629" w:rsidRDefault="001E3F8F" w:rsidP="001E3F8F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t xml:space="preserve">Рисунок </w:t>
            </w:r>
            <w:fldSimple w:instr=" SEQ Рисунок \* ARABIC ">
              <w:r w:rsidR="00426074">
                <w:rPr>
                  <w:noProof/>
                </w:rPr>
                <w:t>13</w:t>
              </w:r>
            </w:fldSimple>
            <w:r>
              <w:t>. С</w:t>
            </w:r>
            <w:r w:rsidRPr="00DE1B02">
              <w:t>равнение эксперимента из [8] расчетом из [1].</w:t>
            </w:r>
          </w:p>
          <w:p w:rsidR="001E3F8F" w:rsidRDefault="001E3F8F" w:rsidP="000F2629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4786" w:type="dxa"/>
          </w:tcPr>
          <w:p w:rsidR="001E3F8F" w:rsidRDefault="001E3F8F" w:rsidP="001E3F8F">
            <w:pPr>
              <w:keepNext/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106E4C5" wp14:editId="30835161">
                  <wp:extent cx="3621335" cy="2715905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_X__value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250" cy="271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3F8F" w:rsidRPr="00460382" w:rsidRDefault="001E3F8F" w:rsidP="001E3F8F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t xml:space="preserve">Рисунок </w:t>
            </w:r>
            <w:fldSimple w:instr=" SEQ Рисунок \* ARABIC ">
              <w:r w:rsidR="00426074">
                <w:rPr>
                  <w:noProof/>
                </w:rPr>
                <w:t>14</w:t>
              </w:r>
            </w:fldSimple>
            <w:r>
              <w:t>. Скорость по оси удара.</w:t>
            </w:r>
          </w:p>
          <w:p w:rsidR="001E3F8F" w:rsidRDefault="001E3F8F" w:rsidP="000F2629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</w:tbl>
    <w:p w:rsidR="006D013A" w:rsidRPr="00460382" w:rsidRDefault="006D013A" w:rsidP="004603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Полученная в результате моделирования скорость в головной части фронта осколков равна ~3,1 км/с т.е. получено неплохое соответствие эксперименту.</w:t>
      </w:r>
    </w:p>
    <w:p w:rsidR="006D013A" w:rsidRPr="00460382" w:rsidRDefault="006D013A" w:rsidP="004603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Диаметр пробитого отверстия 25 мм.</w:t>
      </w:r>
    </w:p>
    <w:p w:rsidR="000F2629" w:rsidRDefault="000F2629" w:rsidP="000F2629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 wp14:anchorId="38D5BACC" wp14:editId="7A6C05AA">
            <wp:extent cx="5940425" cy="36099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d.000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3A" w:rsidRPr="00460382" w:rsidRDefault="000F2629" w:rsidP="000F2629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15</w:t>
        </w:r>
      </w:fldSimple>
      <w:r>
        <w:t>. Результат моделирования.</w:t>
      </w:r>
    </w:p>
    <w:p w:rsidR="00D22AF7" w:rsidRDefault="00D22AF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B3F50" w:rsidRDefault="00BB3F50" w:rsidP="004F6EF2">
      <w:pPr>
        <w:pStyle w:val="2"/>
        <w:numPr>
          <w:ilvl w:val="0"/>
          <w:numId w:val="7"/>
        </w:numPr>
        <w:spacing w:line="360" w:lineRule="auto"/>
        <w:ind w:left="993" w:hanging="567"/>
      </w:pPr>
      <w:bookmarkStart w:id="14" w:name="_Toc421540899"/>
      <w:r>
        <w:lastRenderedPageBreak/>
        <w:t>Срабатывание ударника в полубесконечную преграду</w:t>
      </w:r>
      <w:bookmarkEnd w:id="14"/>
    </w:p>
    <w:p w:rsidR="00BB3F50" w:rsidRDefault="00BB3F50" w:rsidP="00BB3F5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3F50">
        <w:rPr>
          <w:rFonts w:ascii="Times New Roman" w:hAnsi="Times New Roman" w:cs="Times New Roman"/>
          <w:sz w:val="24"/>
          <w:szCs w:val="24"/>
        </w:rPr>
        <w:t>Рассмотрим важную практическую задачу</w:t>
      </w:r>
      <w:r>
        <w:rPr>
          <w:rFonts w:ascii="Times New Roman" w:hAnsi="Times New Roman" w:cs="Times New Roman"/>
          <w:sz w:val="24"/>
          <w:szCs w:val="24"/>
        </w:rPr>
        <w:t xml:space="preserve"> о высокоскоростном соударении цилиндрического стержня из тяжелого сплава, диаметр которого много меньше его длины, с массивной стальной мишенью. Ударник изготовлен из вольфрамового сплава </w:t>
      </w: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BB3F5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, диаметр 5.54 мм, удлинение </w:t>
      </w:r>
      <m:oMath>
        <m:r>
          <w:rPr>
            <w:rFonts w:ascii="Cambria Math" w:hAnsi="Cambria Math" w:cs="Times New Roman"/>
            <w:sz w:val="24"/>
            <w:szCs w:val="24"/>
          </w:rPr>
          <m:t>λ=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 Мишень – массивный блок из стали ст.4340. Скорость удара 2,55 км/с. Параметры материалов можно найти в приложении 1.</w:t>
      </w:r>
    </w:p>
    <w:p w:rsidR="00BC3450" w:rsidRDefault="00BC3450" w:rsidP="00994038">
      <w:pPr>
        <w:keepNext/>
        <w:spacing w:line="360" w:lineRule="auto"/>
        <w:jc w:val="center"/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2237A2" wp14:editId="44BCF27B">
            <wp:extent cx="2386940" cy="301756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066" cy="30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50" w:rsidRDefault="00BC3450" w:rsidP="00BC3450">
      <w:pPr>
        <w:pStyle w:val="ae"/>
        <w:jc w:val="center"/>
      </w:pPr>
      <w:r>
        <w:t xml:space="preserve">Рисунок </w:t>
      </w:r>
      <w:fldSimple w:instr=" SEQ Рисунок \* ARABIC ">
        <w:r w:rsidR="00426074">
          <w:rPr>
            <w:noProof/>
          </w:rPr>
          <w:t>16</w:t>
        </w:r>
      </w:fldSimple>
      <w:r>
        <w:t>. Схема эксперимента.</w:t>
      </w:r>
    </w:p>
    <w:p w:rsidR="00BC3450" w:rsidRPr="00BC3450" w:rsidRDefault="00BC3450" w:rsidP="00BC3450"/>
    <w:p w:rsidR="00BB3F50" w:rsidRDefault="00BB3F50" w:rsidP="00BB3F5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К моменту времени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BB3F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50 мкс ударник полностью срабатывается и превращается в систему фрагментов, которые в дальнейшем останавливаются.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На рис</w:t>
      </w:r>
      <w:r w:rsidR="002E7D46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  <w:r w:rsidR="00426074">
        <w:rPr>
          <w:rFonts w:ascii="Times New Roman" w:eastAsiaTheme="minorEastAsia" w:hAnsi="Times New Roman" w:cs="Times New Roman"/>
          <w:sz w:val="24"/>
          <w:szCs w:val="24"/>
        </w:rPr>
        <w:t>7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показаны кадры кинограммы расчета из </w:t>
      </w:r>
      <w:r w:rsidRPr="00BB3F50">
        <w:rPr>
          <w:rFonts w:ascii="Times New Roman" w:eastAsiaTheme="minorEastAsia" w:hAnsi="Times New Roman" w:cs="Times New Roman"/>
          <w:sz w:val="24"/>
          <w:szCs w:val="24"/>
        </w:rPr>
        <w:t>[1]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на различный моменты времени, приведены распределение давления и форма кратера в мишени.</w:t>
      </w:r>
      <w:proofErr w:type="gramEnd"/>
      <w:r w:rsidR="00A10301">
        <w:rPr>
          <w:rFonts w:ascii="Times New Roman" w:eastAsiaTheme="minorEastAsia" w:hAnsi="Times New Roman" w:cs="Times New Roman"/>
          <w:sz w:val="24"/>
          <w:szCs w:val="24"/>
        </w:rPr>
        <w:t xml:space="preserve"> Расчетная глубина каверны 4,</w:t>
      </w:r>
      <w:r w:rsidR="00AC4D47">
        <w:rPr>
          <w:rFonts w:ascii="Times New Roman" w:eastAsiaTheme="minorEastAsia" w:hAnsi="Times New Roman" w:cs="Times New Roman"/>
          <w:sz w:val="24"/>
          <w:szCs w:val="24"/>
        </w:rPr>
        <w:t>59</w:t>
      </w:r>
      <w:r w:rsidR="00A10301">
        <w:rPr>
          <w:rFonts w:ascii="Times New Roman" w:eastAsiaTheme="minorEastAsia" w:hAnsi="Times New Roman" w:cs="Times New Roman"/>
          <w:sz w:val="24"/>
          <w:szCs w:val="24"/>
        </w:rPr>
        <w:t xml:space="preserve"> см.</w:t>
      </w:r>
    </w:p>
    <w:p w:rsidR="00BB3F50" w:rsidRDefault="00BB3F50" w:rsidP="00BB3F50">
      <w:pPr>
        <w:keepNext/>
        <w:spacing w:line="360" w:lineRule="auto"/>
        <w:ind w:firstLine="709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AF2E1B" wp14:editId="1E8877FC">
            <wp:extent cx="3194462" cy="4259170"/>
            <wp:effectExtent l="0" t="0" r="635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atio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265" cy="425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50" w:rsidRDefault="00BB3F50" w:rsidP="00BB3F50">
      <w:pPr>
        <w:pStyle w:val="ae"/>
        <w:jc w:val="center"/>
      </w:pPr>
      <w:r>
        <w:t xml:space="preserve">Рисунок </w:t>
      </w:r>
      <w:fldSimple w:instr=" SEQ Рисунок \* ARABIC ">
        <w:r w:rsidR="00426074">
          <w:rPr>
            <w:noProof/>
          </w:rPr>
          <w:t>17</w:t>
        </w:r>
      </w:fldSimple>
      <w:r>
        <w:t xml:space="preserve">. Кинограмма расчета из </w:t>
      </w:r>
      <w:r w:rsidRPr="00BB3F50">
        <w:t>[1]</w:t>
      </w:r>
      <w:r>
        <w:t>. Время 4, 8, 10, 12, 22, 42 мкс (а-е соответственно).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AC4D47" w:rsidTr="00BC3450">
        <w:tc>
          <w:tcPr>
            <w:tcW w:w="5070" w:type="dxa"/>
          </w:tcPr>
          <w:p w:rsidR="00BC3450" w:rsidRDefault="00AC4D47" w:rsidP="00BC3450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6FBE88" wp14:editId="7DED6C40">
                  <wp:extent cx="2755075" cy="3673336"/>
                  <wp:effectExtent l="0" t="0" r="762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eriment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100" cy="367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D47" w:rsidRDefault="00BC3450" w:rsidP="00BC3450">
            <w:pPr>
              <w:pStyle w:val="ae"/>
            </w:pPr>
            <w:r>
              <w:t xml:space="preserve">Рисунок </w:t>
            </w:r>
            <w:fldSimple w:instr=" SEQ Рисунок \* ARABIC ">
              <w:r w:rsidR="00426074">
                <w:rPr>
                  <w:noProof/>
                </w:rPr>
                <w:t>18</w:t>
              </w:r>
            </w:fldSimple>
            <w:r>
              <w:t xml:space="preserve">. Рентгеновская фотография эксперимента из </w:t>
            </w:r>
            <w:r w:rsidRPr="00BC3450">
              <w:t>[</w:t>
            </w:r>
            <w:r>
              <w:t>9</w:t>
            </w:r>
            <w:r w:rsidRPr="00BC3450">
              <w:t>].</w:t>
            </w:r>
          </w:p>
        </w:tc>
        <w:tc>
          <w:tcPr>
            <w:tcW w:w="4501" w:type="dxa"/>
          </w:tcPr>
          <w:p w:rsidR="00AC4D47" w:rsidRPr="00AC4D47" w:rsidRDefault="00AC4D47" w:rsidP="00BC345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D47">
              <w:rPr>
                <w:rFonts w:ascii="Times New Roman" w:hAnsi="Times New Roman" w:cs="Times New Roman"/>
                <w:sz w:val="24"/>
                <w:szCs w:val="24"/>
              </w:rPr>
              <w:t>Сравнение ведется также с экспериментом из [</w:t>
            </w:r>
            <w:r w:rsidR="00BC34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C4D47">
              <w:rPr>
                <w:rFonts w:ascii="Times New Roman" w:hAnsi="Times New Roman" w:cs="Times New Roman"/>
                <w:sz w:val="24"/>
                <w:szCs w:val="24"/>
              </w:rPr>
              <w:t>]. На рис</w:t>
            </w:r>
            <w:r w:rsidR="002E7D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4D4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4260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C4D47">
              <w:rPr>
                <w:rFonts w:ascii="Times New Roman" w:hAnsi="Times New Roman" w:cs="Times New Roman"/>
                <w:sz w:val="24"/>
                <w:szCs w:val="24"/>
              </w:rPr>
              <w:t xml:space="preserve"> приведен рентгеновский снимок экспериментального образца из [</w:t>
            </w:r>
            <w:r w:rsidR="00BC34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C4D47">
              <w:rPr>
                <w:rFonts w:ascii="Times New Roman" w:hAnsi="Times New Roman" w:cs="Times New Roman"/>
                <w:sz w:val="24"/>
                <w:szCs w:val="24"/>
              </w:rPr>
              <w:t>]. Экспериментальная скорость удара 2,58км/</w:t>
            </w:r>
            <w:proofErr w:type="gramStart"/>
            <w:r w:rsidRPr="00AC4D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C4D47"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  <w:proofErr w:type="gramStart"/>
            <w:r w:rsidRPr="00AC4D47">
              <w:rPr>
                <w:rFonts w:ascii="Times New Roman" w:hAnsi="Times New Roman" w:cs="Times New Roman"/>
                <w:sz w:val="24"/>
                <w:szCs w:val="24"/>
              </w:rPr>
              <w:t>глубина</w:t>
            </w:r>
            <w:proofErr w:type="gramEnd"/>
            <w:r w:rsidRPr="00AC4D47">
              <w:rPr>
                <w:rFonts w:ascii="Times New Roman" w:hAnsi="Times New Roman" w:cs="Times New Roman"/>
                <w:sz w:val="24"/>
                <w:szCs w:val="24"/>
              </w:rPr>
              <w:t xml:space="preserve"> каверны 4,2 см. В </w:t>
            </w:r>
            <w:r w:rsidR="00BC3450">
              <w:rPr>
                <w:rFonts w:ascii="Times New Roman" w:hAnsi="Times New Roman" w:cs="Times New Roman"/>
                <w:sz w:val="24"/>
                <w:szCs w:val="24"/>
              </w:rPr>
              <w:t>[9</w:t>
            </w:r>
            <w:r w:rsidRPr="00AC4D47">
              <w:rPr>
                <w:rFonts w:ascii="Times New Roman" w:hAnsi="Times New Roman" w:cs="Times New Roman"/>
                <w:sz w:val="24"/>
                <w:szCs w:val="24"/>
              </w:rPr>
              <w:t>] также приведен расчет эксперимента. Глубина каверны в этом случае равнялась 4.1 см.</w:t>
            </w:r>
          </w:p>
          <w:p w:rsidR="00AC4D47" w:rsidRDefault="00AC4D47" w:rsidP="00A10301"/>
        </w:tc>
      </w:tr>
    </w:tbl>
    <w:p w:rsidR="00AC4D47" w:rsidRDefault="00AC4D47" w:rsidP="00A10301">
      <w:pPr>
        <w:ind w:firstLine="709"/>
      </w:pPr>
    </w:p>
    <w:p w:rsidR="00AC4D47" w:rsidRDefault="00AC4D47" w:rsidP="00A10301">
      <w:pPr>
        <w:ind w:firstLine="709"/>
      </w:pPr>
    </w:p>
    <w:p w:rsidR="00A10301" w:rsidRDefault="00AC4D47" w:rsidP="00AC4D4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D47">
        <w:rPr>
          <w:rFonts w:ascii="Times New Roman" w:hAnsi="Times New Roman" w:cs="Times New Roman"/>
          <w:sz w:val="24"/>
          <w:szCs w:val="24"/>
        </w:rPr>
        <w:lastRenderedPageBreak/>
        <w:t>Полученная в</w:t>
      </w:r>
      <w:r w:rsidR="00A10301" w:rsidRPr="00AC4D47">
        <w:rPr>
          <w:rFonts w:ascii="Times New Roman" w:hAnsi="Times New Roman" w:cs="Times New Roman"/>
          <w:sz w:val="24"/>
          <w:szCs w:val="24"/>
        </w:rPr>
        <w:t xml:space="preserve"> результате моделирования глубина каверны</w:t>
      </w:r>
      <w:r w:rsidRPr="00AC4D47">
        <w:rPr>
          <w:rFonts w:ascii="Times New Roman" w:hAnsi="Times New Roman" w:cs="Times New Roman"/>
          <w:sz w:val="24"/>
          <w:szCs w:val="24"/>
        </w:rPr>
        <w:t xml:space="preserve"> равняется 3,7 см. Ниже приведены график глубины проникновения ударника и</w:t>
      </w:r>
      <w:r w:rsidR="00994038">
        <w:rPr>
          <w:rFonts w:ascii="Times New Roman" w:hAnsi="Times New Roman" w:cs="Times New Roman"/>
          <w:sz w:val="24"/>
          <w:szCs w:val="24"/>
        </w:rPr>
        <w:t xml:space="preserve"> форма кратера</w:t>
      </w:r>
      <w:r w:rsidRPr="00AC4D47">
        <w:rPr>
          <w:rFonts w:ascii="Times New Roman" w:hAnsi="Times New Roman" w:cs="Times New Roman"/>
          <w:sz w:val="24"/>
          <w:szCs w:val="24"/>
        </w:rPr>
        <w:t>.</w:t>
      </w:r>
    </w:p>
    <w:p w:rsidR="00BC3450" w:rsidRDefault="00BC3450" w:rsidP="00BC3450">
      <w:pPr>
        <w:keepNext/>
        <w:spacing w:line="360" w:lineRule="auto"/>
        <w:ind w:firstLine="709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5ED567" wp14:editId="092D9787">
            <wp:extent cx="5142015" cy="3085209"/>
            <wp:effectExtent l="0" t="0" r="190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men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08" cy="30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50" w:rsidRDefault="00BC3450" w:rsidP="00BC3450">
      <w:pPr>
        <w:pStyle w:val="ae"/>
        <w:jc w:val="center"/>
      </w:pPr>
      <w:r>
        <w:t xml:space="preserve">Рисунок </w:t>
      </w:r>
      <w:fldSimple w:instr=" SEQ Рисунок \* ARABIC ">
        <w:r w:rsidR="00426074">
          <w:rPr>
            <w:noProof/>
          </w:rPr>
          <w:t>19</w:t>
        </w:r>
      </w:fldSimple>
      <w:r>
        <w:t>. График глубины проникновения ударника.</w:t>
      </w:r>
    </w:p>
    <w:p w:rsidR="00BC3450" w:rsidRDefault="00BC3450" w:rsidP="00BC345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51AD7FB" wp14:editId="61DC8C07">
            <wp:extent cx="2663702" cy="3682703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702" cy="36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50" w:rsidRPr="00BC3450" w:rsidRDefault="00BC3450" w:rsidP="00BC3450">
      <w:pPr>
        <w:pStyle w:val="ae"/>
        <w:jc w:val="center"/>
      </w:pPr>
      <w:r>
        <w:t xml:space="preserve">Рисунок </w:t>
      </w:r>
      <w:fldSimple w:instr=" SEQ Рисунок \* ARABIC ">
        <w:r w:rsidR="00426074">
          <w:rPr>
            <w:noProof/>
          </w:rPr>
          <w:t>20</w:t>
        </w:r>
      </w:fldSimple>
      <w:r>
        <w:t xml:space="preserve">. </w:t>
      </w:r>
      <w:r w:rsidR="00994038">
        <w:t>Кратер после удара</w:t>
      </w:r>
      <w:r>
        <w:t>.</w:t>
      </w:r>
    </w:p>
    <w:p w:rsidR="00AC4D47" w:rsidRPr="00994038" w:rsidRDefault="00AC4D47" w:rsidP="00A10301">
      <w:pPr>
        <w:ind w:firstLine="709"/>
      </w:pPr>
    </w:p>
    <w:p w:rsidR="006D013A" w:rsidRDefault="004F6EF2" w:rsidP="004F6EF2">
      <w:pPr>
        <w:pStyle w:val="2"/>
        <w:numPr>
          <w:ilvl w:val="0"/>
          <w:numId w:val="7"/>
        </w:numPr>
        <w:spacing w:line="360" w:lineRule="auto"/>
        <w:ind w:left="993" w:hanging="567"/>
      </w:pPr>
      <w:bookmarkStart w:id="15" w:name="_Toc421540900"/>
      <w:r>
        <w:lastRenderedPageBreak/>
        <w:t>Столкновение спутника с ледяным метеоритом</w:t>
      </w:r>
      <w:bookmarkEnd w:id="15"/>
    </w:p>
    <w:p w:rsidR="004F6EF2" w:rsidRPr="00460382" w:rsidRDefault="004F6EF2" w:rsidP="004603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Рассматривается</w:t>
      </w:r>
      <w:r w:rsidR="00B56E26" w:rsidRPr="00460382">
        <w:rPr>
          <w:rFonts w:ascii="Times New Roman" w:hAnsi="Times New Roman" w:cs="Times New Roman"/>
          <w:sz w:val="24"/>
          <w:szCs w:val="26"/>
        </w:rPr>
        <w:t xml:space="preserve"> удар ледяного осколка по массиву преград, представляющих из себя пластиковую оболочку спутника и набор из 3х текстолитовых плат.</w:t>
      </w:r>
    </w:p>
    <w:p w:rsidR="00B56E26" w:rsidRPr="00460382" w:rsidRDefault="00B56E26" w:rsidP="004603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Тестовая конфигурация:</w:t>
      </w:r>
    </w:p>
    <w:p w:rsidR="00B56E26" w:rsidRPr="00460382" w:rsidRDefault="00B56E26" w:rsidP="00460382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 xml:space="preserve">ледяной осколок радиусом 9,2 мм, движущийся со скоростью 3 км/с ударяется по нормали о пластиковый корпус спутника, толщиной 1 см. За оболочкой находятся три текстолитовые платы, толщиной 2 мм каждая. Расстояние между корпусом и первой платой 2 см, между платами по 1 см. Параметры материалов приведены в приложении 1 (лед – 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ice</w:t>
      </w:r>
      <w:r w:rsidRPr="00460382">
        <w:rPr>
          <w:rFonts w:ascii="Times New Roman" w:hAnsi="Times New Roman" w:cs="Times New Roman"/>
          <w:sz w:val="24"/>
          <w:szCs w:val="26"/>
        </w:rPr>
        <w:t>.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Pr="00460382">
        <w:rPr>
          <w:rFonts w:ascii="Times New Roman" w:hAnsi="Times New Roman" w:cs="Times New Roman"/>
          <w:sz w:val="24"/>
          <w:szCs w:val="26"/>
        </w:rPr>
        <w:t xml:space="preserve">; пластик – 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plastic</w:t>
      </w:r>
      <w:r w:rsidRPr="00460382">
        <w:rPr>
          <w:rFonts w:ascii="Times New Roman" w:hAnsi="Times New Roman" w:cs="Times New Roman"/>
          <w:sz w:val="24"/>
          <w:szCs w:val="26"/>
        </w:rPr>
        <w:t>.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Pr="00460382">
        <w:rPr>
          <w:rFonts w:ascii="Times New Roman" w:hAnsi="Times New Roman" w:cs="Times New Roman"/>
          <w:sz w:val="24"/>
          <w:szCs w:val="26"/>
        </w:rPr>
        <w:t xml:space="preserve">; текстолит – 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textolit</w:t>
      </w:r>
      <w:r w:rsidRPr="00460382">
        <w:rPr>
          <w:rFonts w:ascii="Times New Roman" w:hAnsi="Times New Roman" w:cs="Times New Roman"/>
          <w:sz w:val="24"/>
          <w:szCs w:val="26"/>
        </w:rPr>
        <w:t>.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Pr="00460382">
        <w:rPr>
          <w:rFonts w:ascii="Times New Roman" w:hAnsi="Times New Roman" w:cs="Times New Roman"/>
          <w:sz w:val="24"/>
          <w:szCs w:val="26"/>
        </w:rPr>
        <w:t>).</w:t>
      </w:r>
    </w:p>
    <w:p w:rsidR="004148D3" w:rsidRDefault="004148D3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В результате удара происходит сквозное пробитие защитной оболочки и всех 3х плат.</w:t>
      </w:r>
    </w:p>
    <w:p w:rsidR="00D22AF7" w:rsidRDefault="00D22AF7" w:rsidP="00D22AF7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 wp14:anchorId="64F4CC32" wp14:editId="1E4A8A56">
            <wp:extent cx="5940425" cy="37604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d_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F7" w:rsidRPr="00460382" w:rsidRDefault="00D22AF7" w:rsidP="00D22AF7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21</w:t>
        </w:r>
      </w:fldSimple>
      <w:r>
        <w:t>. Схема эксперимента.</w:t>
      </w:r>
    </w:p>
    <w:p w:rsidR="000F2629" w:rsidRDefault="00AC15F3" w:rsidP="00C72435">
      <w:pPr>
        <w:keepNext/>
        <w:spacing w:line="360" w:lineRule="auto"/>
        <w:jc w:val="center"/>
      </w:pPr>
      <w:r>
        <w:rPr>
          <w:rFonts w:ascii="Times New Roman" w:hAnsi="Times New Roman" w:cs="Times New Roman"/>
          <w:sz w:val="24"/>
          <w:szCs w:val="26"/>
        </w:rPr>
        <w:lastRenderedPageBreak/>
        <w:pict>
          <v:shape id="_x0000_i1031" type="#_x0000_t75" style="width:471.35pt;height:459.65pt">
            <v:imagedata r:id="rId32" o:title="collage"/>
          </v:shape>
        </w:pict>
      </w:r>
    </w:p>
    <w:p w:rsidR="00C72435" w:rsidRDefault="000F2629" w:rsidP="00C72435">
      <w:pPr>
        <w:pStyle w:val="ae"/>
        <w:jc w:val="center"/>
      </w:pPr>
      <w:r>
        <w:t xml:space="preserve">Рисунок </w:t>
      </w:r>
      <w:fldSimple w:instr=" SEQ Рисунок \* ARABIC ">
        <w:r w:rsidR="00426074">
          <w:rPr>
            <w:noProof/>
          </w:rPr>
          <w:t>22</w:t>
        </w:r>
      </w:fldSimple>
      <w:r>
        <w:t>. Кинограмма процесса соударения.</w:t>
      </w:r>
    </w:p>
    <w:p w:rsidR="00C72435" w:rsidRDefault="00C72435">
      <w:r>
        <w:br w:type="page"/>
      </w:r>
    </w:p>
    <w:p w:rsidR="00C72435" w:rsidRPr="00C72435" w:rsidRDefault="00C72435" w:rsidP="00C72435"/>
    <w:p w:rsidR="00B56E26" w:rsidRDefault="004148D3" w:rsidP="004148D3">
      <w:pPr>
        <w:pStyle w:val="2"/>
        <w:numPr>
          <w:ilvl w:val="0"/>
          <w:numId w:val="7"/>
        </w:numPr>
        <w:spacing w:line="360" w:lineRule="auto"/>
        <w:ind w:left="993" w:hanging="567"/>
      </w:pPr>
      <w:bookmarkStart w:id="16" w:name="_Toc421540901"/>
      <w:r>
        <w:t>Множественный удар</w:t>
      </w:r>
      <w:bookmarkEnd w:id="16"/>
    </w:p>
    <w:p w:rsidR="004148D3" w:rsidRPr="00460382" w:rsidRDefault="004148D3" w:rsidP="004603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Рассмотрим задачу о множественном ударе сферическими осколками по тонкой пластине.</w:t>
      </w:r>
      <w:r w:rsidR="00C72435">
        <w:rPr>
          <w:rFonts w:ascii="Times New Roman" w:hAnsi="Times New Roman" w:cs="Times New Roman"/>
          <w:sz w:val="24"/>
          <w:szCs w:val="26"/>
        </w:rPr>
        <w:t xml:space="preserve"> В частности, практический интерес представляет задача об ударе градин об обшивку самолета. Результаты моделирования этого процесса можно найти во втором пункте данного раздела.</w:t>
      </w:r>
    </w:p>
    <w:p w:rsidR="00E4028D" w:rsidRPr="0056457D" w:rsidRDefault="00E4028D" w:rsidP="00E4028D">
      <w:pPr>
        <w:pStyle w:val="3"/>
        <w:numPr>
          <w:ilvl w:val="1"/>
          <w:numId w:val="7"/>
        </w:numPr>
        <w:spacing w:line="360" w:lineRule="auto"/>
        <w:ind w:left="993" w:hanging="567"/>
        <w:rPr>
          <w:sz w:val="26"/>
          <w:szCs w:val="26"/>
        </w:rPr>
      </w:pPr>
      <w:bookmarkStart w:id="17" w:name="_Toc421540902"/>
      <w:r w:rsidRPr="0056457D">
        <w:rPr>
          <w:sz w:val="26"/>
          <w:szCs w:val="26"/>
        </w:rPr>
        <w:t>Удар набором стальных шариков по стальной пластине</w:t>
      </w:r>
      <w:bookmarkEnd w:id="17"/>
    </w:p>
    <w:p w:rsidR="004148D3" w:rsidRPr="00460382" w:rsidRDefault="004148D3" w:rsidP="004603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Тестовая конфигурация:</w:t>
      </w:r>
    </w:p>
    <w:p w:rsidR="00E4028D" w:rsidRPr="00460382" w:rsidRDefault="004148D3" w:rsidP="00460382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рассматривается удар 5ю стальными осколками диаметром 1 см имеющими различные начальные скорости с тонкой стальной пластиной толщиной 5мм. Схема опыта приведена на рис</w:t>
      </w:r>
      <w:r w:rsidR="00841F67">
        <w:rPr>
          <w:rFonts w:ascii="Times New Roman" w:hAnsi="Times New Roman" w:cs="Times New Roman"/>
          <w:sz w:val="24"/>
          <w:szCs w:val="26"/>
        </w:rPr>
        <w:t>.</w:t>
      </w:r>
      <w:r w:rsidR="00EB6B46">
        <w:rPr>
          <w:rFonts w:ascii="Times New Roman" w:hAnsi="Times New Roman" w:cs="Times New Roman"/>
          <w:sz w:val="24"/>
          <w:szCs w:val="26"/>
        </w:rPr>
        <w:t xml:space="preserve"> 23</w:t>
      </w:r>
      <w:r w:rsidRPr="00460382">
        <w:rPr>
          <w:rFonts w:ascii="Times New Roman" w:hAnsi="Times New Roman" w:cs="Times New Roman"/>
          <w:sz w:val="24"/>
          <w:szCs w:val="26"/>
        </w:rPr>
        <w:t xml:space="preserve">. Скорости шариков слева направо: 1 – 1000 м/с, 2 – 1100 м/с, 3 </w:t>
      </w:r>
      <w:r w:rsidR="00E4028D" w:rsidRPr="00460382">
        <w:rPr>
          <w:rFonts w:ascii="Times New Roman" w:hAnsi="Times New Roman" w:cs="Times New Roman"/>
          <w:sz w:val="24"/>
          <w:szCs w:val="26"/>
        </w:rPr>
        <w:t>–</w:t>
      </w:r>
      <w:r w:rsidRPr="00460382">
        <w:rPr>
          <w:rFonts w:ascii="Times New Roman" w:hAnsi="Times New Roman" w:cs="Times New Roman"/>
          <w:sz w:val="24"/>
          <w:szCs w:val="26"/>
        </w:rPr>
        <w:t xml:space="preserve"> </w:t>
      </w:r>
      <w:r w:rsidR="00E4028D" w:rsidRPr="00460382">
        <w:rPr>
          <w:rFonts w:ascii="Times New Roman" w:hAnsi="Times New Roman" w:cs="Times New Roman"/>
          <w:sz w:val="24"/>
          <w:szCs w:val="26"/>
        </w:rPr>
        <w:t>1250 м/с, 4 – 1400 м/с, 5 – 1500 м/с.</w:t>
      </w:r>
      <w:r w:rsidR="0056457D" w:rsidRPr="00460382">
        <w:rPr>
          <w:rFonts w:ascii="Times New Roman" w:hAnsi="Times New Roman" w:cs="Times New Roman"/>
          <w:sz w:val="24"/>
          <w:szCs w:val="26"/>
        </w:rPr>
        <w:t xml:space="preserve"> Осколки и преграда изготовлены из одного и того же материала, параметры которого можно найти в приложении 1 (</w:t>
      </w:r>
      <w:r w:rsidR="0056457D" w:rsidRPr="00460382">
        <w:rPr>
          <w:rFonts w:ascii="Times New Roman" w:hAnsi="Times New Roman" w:cs="Times New Roman"/>
          <w:sz w:val="24"/>
          <w:szCs w:val="26"/>
          <w:lang w:val="en-US"/>
        </w:rPr>
        <w:t>fe</w:t>
      </w:r>
      <w:r w:rsidR="0056457D" w:rsidRPr="00460382">
        <w:rPr>
          <w:rFonts w:ascii="Times New Roman" w:hAnsi="Times New Roman" w:cs="Times New Roman"/>
          <w:sz w:val="24"/>
          <w:szCs w:val="26"/>
        </w:rPr>
        <w:t>2.</w:t>
      </w:r>
      <w:r w:rsidR="0056457D" w:rsidRPr="00460382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="0056457D" w:rsidRPr="00460382">
        <w:rPr>
          <w:rFonts w:ascii="Times New Roman" w:hAnsi="Times New Roman" w:cs="Times New Roman"/>
          <w:sz w:val="24"/>
          <w:szCs w:val="26"/>
        </w:rPr>
        <w:t>).</w:t>
      </w:r>
    </w:p>
    <w:p w:rsidR="000F2629" w:rsidRDefault="00AC15F3" w:rsidP="000F2629">
      <w:pPr>
        <w:keepNext/>
        <w:spacing w:line="360" w:lineRule="auto"/>
        <w:jc w:val="both"/>
      </w:pPr>
      <w:r>
        <w:rPr>
          <w:rFonts w:ascii="Times New Roman" w:hAnsi="Times New Roman" w:cs="Times New Roman"/>
          <w:sz w:val="24"/>
          <w:szCs w:val="26"/>
        </w:rPr>
        <w:pict>
          <v:shape id="_x0000_i1032" type="#_x0000_t75" style="width:467.15pt;height:303.9pt">
            <v:imagedata r:id="rId33" o:title="oid"/>
          </v:shape>
        </w:pict>
      </w:r>
    </w:p>
    <w:p w:rsidR="00E4028D" w:rsidRPr="00460382" w:rsidRDefault="000F2629" w:rsidP="000F2629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23</w:t>
        </w:r>
      </w:fldSimple>
      <w:r>
        <w:t>. Схема эксперимента.</w:t>
      </w:r>
    </w:p>
    <w:p w:rsidR="00C72435" w:rsidRDefault="00C72435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</w:p>
    <w:p w:rsidR="00C72435" w:rsidRDefault="00C72435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</w:p>
    <w:p w:rsidR="00E4028D" w:rsidRDefault="00E4028D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lastRenderedPageBreak/>
        <w:t>В результате соударения происходит пробой пластины всеми 5ю снарядами. Ниже приведена кинограмма процесса соударения и распределение скоростей на момент 50 мкс.</w:t>
      </w:r>
    </w:p>
    <w:p w:rsidR="00C72435" w:rsidRDefault="000F2629" w:rsidP="00C72435">
      <w:pPr>
        <w:keepNext/>
        <w:spacing w:line="360" w:lineRule="auto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 wp14:anchorId="2CA9B57F" wp14:editId="05A4A215">
            <wp:extent cx="5734050" cy="372606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.000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26" cy="37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29" w:rsidRDefault="00C72435" w:rsidP="00C72435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24</w:t>
        </w:r>
      </w:fldSimple>
      <w:r>
        <w:t>. Распределение скоростей.</w:t>
      </w:r>
    </w:p>
    <w:p w:rsidR="00C72435" w:rsidRDefault="000F2629" w:rsidP="00C72435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lastRenderedPageBreak/>
        <w:drawing>
          <wp:inline distT="0" distB="0" distL="0" distR="0" wp14:anchorId="17EAA40C" wp14:editId="1FA41E7A">
            <wp:extent cx="5940425" cy="5790508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29" w:rsidRDefault="00C72435" w:rsidP="00C72435">
      <w:pPr>
        <w:pStyle w:val="ae"/>
        <w:jc w:val="center"/>
      </w:pPr>
      <w:r>
        <w:t xml:space="preserve">Рисунок </w:t>
      </w:r>
      <w:fldSimple w:instr=" SEQ Рисунок \* ARABIC ">
        <w:r w:rsidR="00426074">
          <w:rPr>
            <w:noProof/>
          </w:rPr>
          <w:t>25</w:t>
        </w:r>
      </w:fldSimple>
      <w:r>
        <w:t>. Кинограмма процесса соударения.</w:t>
      </w:r>
    </w:p>
    <w:p w:rsidR="00C72435" w:rsidRDefault="00C72435" w:rsidP="00C72435"/>
    <w:p w:rsidR="00C72435" w:rsidRDefault="00C72435" w:rsidP="00C72435"/>
    <w:p w:rsidR="00C72435" w:rsidRDefault="00C72435" w:rsidP="00C72435"/>
    <w:p w:rsidR="00C72435" w:rsidRDefault="00C72435" w:rsidP="00C72435"/>
    <w:p w:rsidR="00C72435" w:rsidRDefault="00C72435" w:rsidP="00C72435"/>
    <w:p w:rsidR="00C72435" w:rsidRDefault="00C72435" w:rsidP="00C72435"/>
    <w:p w:rsidR="00C72435" w:rsidRDefault="00C72435" w:rsidP="00C72435"/>
    <w:p w:rsidR="00C72435" w:rsidRPr="00C72435" w:rsidRDefault="00C72435" w:rsidP="00C72435"/>
    <w:p w:rsidR="00E4028D" w:rsidRPr="0056457D" w:rsidRDefault="00E4028D" w:rsidP="00E4028D">
      <w:pPr>
        <w:pStyle w:val="3"/>
        <w:numPr>
          <w:ilvl w:val="1"/>
          <w:numId w:val="7"/>
        </w:numPr>
        <w:spacing w:line="360" w:lineRule="auto"/>
        <w:ind w:left="993" w:hanging="567"/>
        <w:rPr>
          <w:sz w:val="26"/>
          <w:szCs w:val="26"/>
        </w:rPr>
      </w:pPr>
      <w:bookmarkStart w:id="18" w:name="_Toc421540903"/>
      <w:r w:rsidRPr="0056457D">
        <w:rPr>
          <w:sz w:val="26"/>
          <w:szCs w:val="26"/>
        </w:rPr>
        <w:lastRenderedPageBreak/>
        <w:t>Удар градинами по обшивке самолета</w:t>
      </w:r>
      <w:bookmarkEnd w:id="18"/>
    </w:p>
    <w:p w:rsidR="00E4028D" w:rsidRPr="00460382" w:rsidRDefault="0056457D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Тестовая конфигурация:</w:t>
      </w:r>
    </w:p>
    <w:p w:rsidR="0056457D" w:rsidRPr="00460382" w:rsidRDefault="0056457D" w:rsidP="00460382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5 ледяных (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ice</w:t>
      </w:r>
      <w:r w:rsidRPr="00460382">
        <w:rPr>
          <w:rFonts w:ascii="Times New Roman" w:hAnsi="Times New Roman" w:cs="Times New Roman"/>
          <w:sz w:val="24"/>
          <w:szCs w:val="26"/>
        </w:rPr>
        <w:t>.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Pr="00460382">
        <w:rPr>
          <w:rFonts w:ascii="Times New Roman" w:hAnsi="Times New Roman" w:cs="Times New Roman"/>
          <w:sz w:val="24"/>
          <w:szCs w:val="26"/>
        </w:rPr>
        <w:t>, параметры в приложении 1) осколков, имеющих различные размеры и начальными скорости ударяются об алюминиевую(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al</w:t>
      </w:r>
      <w:r w:rsidRPr="00460382">
        <w:rPr>
          <w:rFonts w:ascii="Times New Roman" w:hAnsi="Times New Roman" w:cs="Times New Roman"/>
          <w:sz w:val="24"/>
          <w:szCs w:val="26"/>
        </w:rPr>
        <w:t>.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Pr="00460382">
        <w:rPr>
          <w:rFonts w:ascii="Times New Roman" w:hAnsi="Times New Roman" w:cs="Times New Roman"/>
          <w:sz w:val="24"/>
          <w:szCs w:val="26"/>
        </w:rPr>
        <w:t>, параметры в приложении 1) пластину толщиной 3 мм.</w:t>
      </w:r>
      <w:r w:rsidR="00011128">
        <w:rPr>
          <w:rFonts w:ascii="Times New Roman" w:hAnsi="Times New Roman" w:cs="Times New Roman"/>
          <w:sz w:val="24"/>
          <w:szCs w:val="26"/>
        </w:rPr>
        <w:t xml:space="preserve"> На рис</w:t>
      </w:r>
      <w:r w:rsidR="00841F67">
        <w:rPr>
          <w:rFonts w:ascii="Times New Roman" w:hAnsi="Times New Roman" w:cs="Times New Roman"/>
          <w:sz w:val="24"/>
          <w:szCs w:val="26"/>
        </w:rPr>
        <w:t>.</w:t>
      </w:r>
      <w:r w:rsidR="001E3F8F">
        <w:rPr>
          <w:rFonts w:ascii="Times New Roman" w:hAnsi="Times New Roman" w:cs="Times New Roman"/>
          <w:sz w:val="24"/>
          <w:szCs w:val="26"/>
        </w:rPr>
        <w:t xml:space="preserve"> 2</w:t>
      </w:r>
      <w:r w:rsidR="00EB6B46">
        <w:rPr>
          <w:rFonts w:ascii="Times New Roman" w:hAnsi="Times New Roman" w:cs="Times New Roman"/>
          <w:sz w:val="24"/>
          <w:szCs w:val="26"/>
        </w:rPr>
        <w:t>6</w:t>
      </w:r>
      <w:r w:rsidR="00D61317" w:rsidRPr="00460382">
        <w:rPr>
          <w:rFonts w:ascii="Times New Roman" w:hAnsi="Times New Roman" w:cs="Times New Roman"/>
          <w:sz w:val="24"/>
          <w:szCs w:val="26"/>
        </w:rPr>
        <w:t xml:space="preserve"> показана схема эксперимента. </w:t>
      </w:r>
      <w:r w:rsidR="00336F98" w:rsidRPr="00460382">
        <w:rPr>
          <w:rFonts w:ascii="Times New Roman" w:hAnsi="Times New Roman" w:cs="Times New Roman"/>
          <w:sz w:val="24"/>
          <w:szCs w:val="26"/>
        </w:rPr>
        <w:t>Диаметры</w:t>
      </w:r>
      <w:r w:rsidR="00D61317" w:rsidRPr="00460382">
        <w:rPr>
          <w:rFonts w:ascii="Times New Roman" w:hAnsi="Times New Roman" w:cs="Times New Roman"/>
          <w:sz w:val="24"/>
          <w:szCs w:val="26"/>
        </w:rPr>
        <w:t xml:space="preserve"> и начальные скорости осколков слева-направо: </w:t>
      </w:r>
      <w:r w:rsidR="00336F98" w:rsidRPr="00460382">
        <w:rPr>
          <w:rFonts w:ascii="Times New Roman" w:hAnsi="Times New Roman" w:cs="Times New Roman"/>
          <w:sz w:val="24"/>
          <w:szCs w:val="26"/>
        </w:rPr>
        <w:t>1 – 5 мм, 150 м/с; 2 – 5мм, 100 м/с; 3 – 4 мм, 100 м/с; 4 – 3 мм, 100 м/с; 5 – 2 мм, 100 м/с.</w:t>
      </w:r>
    </w:p>
    <w:p w:rsidR="00C72435" w:rsidRDefault="00C72435" w:rsidP="00C72435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 wp14:anchorId="7631F80C" wp14:editId="7605DA5E">
            <wp:extent cx="5940425" cy="38601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d.000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17" w:rsidRPr="00460382" w:rsidRDefault="00C72435" w:rsidP="00C72435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26</w:t>
        </w:r>
      </w:fldSimple>
      <w:r>
        <w:t>. Схема эксперимента.</w:t>
      </w:r>
    </w:p>
    <w:p w:rsidR="007F6B3E" w:rsidRDefault="00336F98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По данным расчета, сквозного пробития, как и значительной деформации преграды не происходит.</w:t>
      </w:r>
      <w:r w:rsidR="00CD5303" w:rsidRPr="00460382">
        <w:rPr>
          <w:rFonts w:ascii="Times New Roman" w:hAnsi="Times New Roman" w:cs="Times New Roman"/>
          <w:sz w:val="24"/>
          <w:szCs w:val="26"/>
        </w:rPr>
        <w:t xml:space="preserve"> </w:t>
      </w:r>
      <w:r w:rsidR="007F6B3E">
        <w:rPr>
          <w:rFonts w:ascii="Times New Roman" w:hAnsi="Times New Roman" w:cs="Times New Roman"/>
          <w:sz w:val="24"/>
          <w:szCs w:val="26"/>
        </w:rPr>
        <w:t>Также происходит полная остановка снарядов и их полное разрушение. В данном эксперименте использовалась континуальная модель разрушения.</w:t>
      </w:r>
    </w:p>
    <w:p w:rsidR="0056457D" w:rsidRPr="00460382" w:rsidRDefault="007F6B3E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 </w:t>
      </w:r>
      <w:r w:rsidR="00CD5303" w:rsidRPr="00460382">
        <w:rPr>
          <w:rFonts w:ascii="Times New Roman" w:hAnsi="Times New Roman" w:cs="Times New Roman"/>
          <w:sz w:val="24"/>
          <w:szCs w:val="26"/>
        </w:rPr>
        <w:t>Ниже приведены картины скорости и параметра разрушенности континуальной модели разрушения.</w:t>
      </w:r>
    </w:p>
    <w:p w:rsidR="00C72435" w:rsidRDefault="00C72435" w:rsidP="00C72435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lastRenderedPageBreak/>
        <w:drawing>
          <wp:inline distT="0" distB="0" distL="0" distR="0" wp14:anchorId="59974BA5" wp14:editId="1C3DF0C1">
            <wp:extent cx="5940425" cy="37604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_new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98" w:rsidRPr="00460382" w:rsidRDefault="00C72435" w:rsidP="00C72435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27</w:t>
        </w:r>
      </w:fldSimple>
      <w:r>
        <w:t>. Распределение скоростей.</w:t>
      </w:r>
    </w:p>
    <w:p w:rsidR="00C72435" w:rsidRPr="007F6B3E" w:rsidRDefault="00C72435" w:rsidP="00C72435">
      <w:pPr>
        <w:keepNext/>
        <w:spacing w:line="360" w:lineRule="auto"/>
        <w:jc w:val="both"/>
        <w:rPr>
          <w:b/>
        </w:rPr>
      </w:pPr>
      <w:r w:rsidRPr="007F6B3E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 wp14:anchorId="0F49E09A" wp14:editId="203A282C">
            <wp:extent cx="5940425" cy="37604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r_new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303" w:rsidRPr="00460382" w:rsidRDefault="00C72435" w:rsidP="00C72435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28</w:t>
        </w:r>
      </w:fldSimple>
      <w:r>
        <w:t>. Параметр разрушенности.</w:t>
      </w:r>
    </w:p>
    <w:p w:rsidR="00CB401A" w:rsidRDefault="00CB401A" w:rsidP="00CB401A">
      <w:pPr>
        <w:pStyle w:val="2"/>
        <w:numPr>
          <w:ilvl w:val="0"/>
          <w:numId w:val="7"/>
        </w:numPr>
        <w:spacing w:line="360" w:lineRule="auto"/>
        <w:ind w:left="993" w:hanging="567"/>
      </w:pPr>
      <w:bookmarkStart w:id="19" w:name="_Toc421540904"/>
      <w:r>
        <w:lastRenderedPageBreak/>
        <w:t>Удар в слоистый пакет</w:t>
      </w:r>
      <w:bookmarkEnd w:id="19"/>
    </w:p>
    <w:p w:rsidR="00CB401A" w:rsidRPr="00460382" w:rsidRDefault="00CB401A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В следующей серии экспериментов в качестве преграды выступает слоистый пакет. Он содержит 4 слоя: 1й слой – сталь (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fe</w:t>
      </w:r>
      <w:r w:rsidRPr="00460382">
        <w:rPr>
          <w:rFonts w:ascii="Times New Roman" w:hAnsi="Times New Roman" w:cs="Times New Roman"/>
          <w:sz w:val="24"/>
          <w:szCs w:val="26"/>
        </w:rPr>
        <w:t>2.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Pr="00460382">
        <w:rPr>
          <w:rFonts w:ascii="Times New Roman" w:hAnsi="Times New Roman" w:cs="Times New Roman"/>
          <w:sz w:val="24"/>
          <w:szCs w:val="26"/>
        </w:rPr>
        <w:t>, параметры в приложении 1) толщиной 15 см, 2й слой – алюминий (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al</w:t>
      </w:r>
      <w:r w:rsidRPr="00460382">
        <w:rPr>
          <w:rFonts w:ascii="Times New Roman" w:hAnsi="Times New Roman" w:cs="Times New Roman"/>
          <w:sz w:val="24"/>
          <w:szCs w:val="26"/>
        </w:rPr>
        <w:t>.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Pr="00460382">
        <w:rPr>
          <w:rFonts w:ascii="Times New Roman" w:hAnsi="Times New Roman" w:cs="Times New Roman"/>
          <w:sz w:val="24"/>
          <w:szCs w:val="26"/>
        </w:rPr>
        <w:t>, параметры в приложении 1) толщиной 15 см, 3й слой – сталь (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fe</w:t>
      </w:r>
      <w:r w:rsidRPr="00460382">
        <w:rPr>
          <w:rFonts w:ascii="Times New Roman" w:hAnsi="Times New Roman" w:cs="Times New Roman"/>
          <w:sz w:val="24"/>
          <w:szCs w:val="26"/>
        </w:rPr>
        <w:t>2.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Pr="00460382">
        <w:rPr>
          <w:rFonts w:ascii="Times New Roman" w:hAnsi="Times New Roman" w:cs="Times New Roman"/>
          <w:sz w:val="24"/>
          <w:szCs w:val="26"/>
        </w:rPr>
        <w:t>) толщиной 15 см и 4й слой – алюминий (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al</w:t>
      </w:r>
      <w:r w:rsidRPr="00460382">
        <w:rPr>
          <w:rFonts w:ascii="Times New Roman" w:hAnsi="Times New Roman" w:cs="Times New Roman"/>
          <w:sz w:val="24"/>
          <w:szCs w:val="26"/>
        </w:rPr>
        <w:t>.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Pr="00460382">
        <w:rPr>
          <w:rFonts w:ascii="Times New Roman" w:hAnsi="Times New Roman" w:cs="Times New Roman"/>
          <w:sz w:val="24"/>
          <w:szCs w:val="26"/>
        </w:rPr>
        <w:t>) толщиной 5 см. Пакет представляет из себя цилиндр радиусом 30 см.</w:t>
      </w:r>
    </w:p>
    <w:p w:rsidR="00CB401A" w:rsidRPr="00460382" w:rsidRDefault="00CB401A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Рассматриваются удары осколком сферической формы и массивной плитой.</w:t>
      </w:r>
    </w:p>
    <w:p w:rsidR="00CB401A" w:rsidRPr="00CB401A" w:rsidRDefault="00CB401A" w:rsidP="00CB401A">
      <w:pPr>
        <w:pStyle w:val="3"/>
        <w:numPr>
          <w:ilvl w:val="1"/>
          <w:numId w:val="7"/>
        </w:numPr>
        <w:spacing w:line="360" w:lineRule="auto"/>
        <w:ind w:left="993" w:hanging="567"/>
        <w:rPr>
          <w:sz w:val="26"/>
          <w:szCs w:val="26"/>
        </w:rPr>
      </w:pPr>
      <w:bookmarkStart w:id="20" w:name="_Toc421540905"/>
      <w:r w:rsidRPr="00CB401A">
        <w:rPr>
          <w:sz w:val="26"/>
          <w:szCs w:val="26"/>
        </w:rPr>
        <w:t>Удар массивной плитой</w:t>
      </w:r>
      <w:bookmarkEnd w:id="20"/>
    </w:p>
    <w:p w:rsidR="00CB401A" w:rsidRPr="00460382" w:rsidRDefault="00CB401A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Стальная пластина цилиндрической формы радиусом 10 см и толщиной 5 см ударяетс</w:t>
      </w:r>
      <w:r w:rsidR="00BC5DD5" w:rsidRPr="00460382">
        <w:rPr>
          <w:rFonts w:ascii="Times New Roman" w:hAnsi="Times New Roman" w:cs="Times New Roman"/>
          <w:sz w:val="24"/>
          <w:szCs w:val="26"/>
        </w:rPr>
        <w:t xml:space="preserve">я о пакет со скоростью 1500 м/с (материал </w:t>
      </w:r>
      <w:r w:rsidR="00BC5DD5" w:rsidRPr="00460382">
        <w:rPr>
          <w:rFonts w:ascii="Times New Roman" w:hAnsi="Times New Roman" w:cs="Times New Roman"/>
          <w:sz w:val="24"/>
          <w:szCs w:val="26"/>
          <w:lang w:val="en-US"/>
        </w:rPr>
        <w:t>fe</w:t>
      </w:r>
      <w:r w:rsidR="00BC5DD5" w:rsidRPr="00460382">
        <w:rPr>
          <w:rFonts w:ascii="Times New Roman" w:hAnsi="Times New Roman" w:cs="Times New Roman"/>
          <w:sz w:val="24"/>
          <w:szCs w:val="26"/>
        </w:rPr>
        <w:t>2.</w:t>
      </w:r>
      <w:r w:rsidR="00BC5DD5" w:rsidRPr="00460382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="00BC5DD5" w:rsidRPr="00460382">
        <w:rPr>
          <w:rFonts w:ascii="Times New Roman" w:hAnsi="Times New Roman" w:cs="Times New Roman"/>
          <w:sz w:val="24"/>
          <w:szCs w:val="26"/>
        </w:rPr>
        <w:t>, параметры в приложении 1).</w:t>
      </w:r>
      <w:r w:rsidR="007F6B3E">
        <w:rPr>
          <w:rFonts w:ascii="Times New Roman" w:hAnsi="Times New Roman" w:cs="Times New Roman"/>
          <w:sz w:val="24"/>
          <w:szCs w:val="26"/>
        </w:rPr>
        <w:t xml:space="preserve"> Схем</w:t>
      </w:r>
      <w:r w:rsidR="00AF737B">
        <w:rPr>
          <w:rFonts w:ascii="Times New Roman" w:hAnsi="Times New Roman" w:cs="Times New Roman"/>
          <w:sz w:val="24"/>
          <w:szCs w:val="26"/>
        </w:rPr>
        <w:t>а</w:t>
      </w:r>
      <w:r w:rsidR="007F6B3E">
        <w:rPr>
          <w:rFonts w:ascii="Times New Roman" w:hAnsi="Times New Roman" w:cs="Times New Roman"/>
          <w:sz w:val="24"/>
          <w:szCs w:val="26"/>
        </w:rPr>
        <w:t xml:space="preserve"> эксперимента </w:t>
      </w:r>
      <w:r w:rsidR="005F47A5">
        <w:rPr>
          <w:rFonts w:ascii="Times New Roman" w:hAnsi="Times New Roman" w:cs="Times New Roman"/>
          <w:sz w:val="24"/>
          <w:szCs w:val="26"/>
        </w:rPr>
        <w:t>изображена на рис</w:t>
      </w:r>
      <w:r w:rsidR="00841F67">
        <w:rPr>
          <w:rFonts w:ascii="Times New Roman" w:hAnsi="Times New Roman" w:cs="Times New Roman"/>
          <w:sz w:val="24"/>
          <w:szCs w:val="26"/>
        </w:rPr>
        <w:t>.</w:t>
      </w:r>
      <w:r w:rsidR="007F6B3E">
        <w:rPr>
          <w:rFonts w:ascii="Times New Roman" w:hAnsi="Times New Roman" w:cs="Times New Roman"/>
          <w:sz w:val="24"/>
          <w:szCs w:val="26"/>
        </w:rPr>
        <w:t xml:space="preserve"> 2</w:t>
      </w:r>
      <w:r w:rsidR="00EB6B46">
        <w:rPr>
          <w:rFonts w:ascii="Times New Roman" w:hAnsi="Times New Roman" w:cs="Times New Roman"/>
          <w:sz w:val="24"/>
          <w:szCs w:val="26"/>
        </w:rPr>
        <w:t>9</w:t>
      </w:r>
      <w:r w:rsidR="007F6B3E">
        <w:rPr>
          <w:rFonts w:ascii="Times New Roman" w:hAnsi="Times New Roman" w:cs="Times New Roman"/>
          <w:sz w:val="24"/>
          <w:szCs w:val="26"/>
        </w:rPr>
        <w:t>.</w:t>
      </w:r>
    </w:p>
    <w:p w:rsidR="007F6B3E" w:rsidRDefault="007F6B3E" w:rsidP="007F6B3E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 wp14:anchorId="7223EA9C" wp14:editId="66EC5F93">
            <wp:extent cx="5940252" cy="376047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_schem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52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36" w:rsidRDefault="007F6B3E" w:rsidP="00E14136">
      <w:pPr>
        <w:pStyle w:val="ae"/>
        <w:jc w:val="center"/>
      </w:pPr>
      <w:r>
        <w:t xml:space="preserve">Рисунок </w:t>
      </w:r>
      <w:fldSimple w:instr=" SEQ Рисунок \* ARABIC ">
        <w:r w:rsidR="00426074">
          <w:rPr>
            <w:noProof/>
          </w:rPr>
          <w:t>29</w:t>
        </w:r>
      </w:fldSimple>
      <w:r>
        <w:t>. Схема эксперимента.</w:t>
      </w:r>
    </w:p>
    <w:p w:rsidR="00E14136" w:rsidRDefault="00E14136" w:rsidP="005F47A5">
      <w:pPr>
        <w:pStyle w:val="ae"/>
        <w:keepNext/>
        <w:jc w:val="center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lastRenderedPageBreak/>
        <w:drawing>
          <wp:inline distT="0" distB="0" distL="0" distR="0" wp14:anchorId="151B82D1" wp14:editId="5B763B6E">
            <wp:extent cx="5715000" cy="3617769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mk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106" cy="361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36" w:rsidRDefault="00E14136" w:rsidP="00E14136">
      <w:pPr>
        <w:pStyle w:val="ae"/>
        <w:jc w:val="center"/>
      </w:pPr>
      <w:r>
        <w:t xml:space="preserve">Рисунок </w:t>
      </w:r>
      <w:fldSimple w:instr=" SEQ Рисунок \* ARABIC ">
        <w:r w:rsidR="00426074">
          <w:rPr>
            <w:noProof/>
          </w:rPr>
          <w:t>30</w:t>
        </w:r>
      </w:fldSimple>
      <w:r>
        <w:t>. Положение объектов в момент времени 300 мкс.</w:t>
      </w:r>
    </w:p>
    <w:p w:rsidR="00BC5DD5" w:rsidRDefault="00BC5DD5" w:rsidP="00E14136">
      <w:pPr>
        <w:pStyle w:val="ae"/>
        <w:rPr>
          <w:rFonts w:ascii="Times New Roman" w:hAnsi="Times New Roman" w:cs="Times New Roman"/>
          <w:sz w:val="24"/>
          <w:szCs w:val="26"/>
        </w:rPr>
      </w:pPr>
    </w:p>
    <w:p w:rsidR="007F6B3E" w:rsidRPr="00460382" w:rsidRDefault="007F6B3E" w:rsidP="00460382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  <w:r w:rsidR="005F47A5">
        <w:rPr>
          <w:rFonts w:ascii="Times New Roman" w:hAnsi="Times New Roman" w:cs="Times New Roman"/>
          <w:sz w:val="24"/>
          <w:szCs w:val="26"/>
        </w:rPr>
        <w:t>На рис</w:t>
      </w:r>
      <w:r w:rsidR="00841F67">
        <w:rPr>
          <w:rFonts w:ascii="Times New Roman" w:hAnsi="Times New Roman" w:cs="Times New Roman"/>
          <w:sz w:val="24"/>
          <w:szCs w:val="26"/>
        </w:rPr>
        <w:t>.</w:t>
      </w:r>
      <w:r w:rsidR="00E14136">
        <w:rPr>
          <w:rFonts w:ascii="Times New Roman" w:hAnsi="Times New Roman" w:cs="Times New Roman"/>
          <w:sz w:val="24"/>
          <w:szCs w:val="26"/>
        </w:rPr>
        <w:t xml:space="preserve"> </w:t>
      </w:r>
      <w:r w:rsidR="00EB6B46">
        <w:rPr>
          <w:rFonts w:ascii="Times New Roman" w:hAnsi="Times New Roman" w:cs="Times New Roman"/>
          <w:sz w:val="24"/>
          <w:szCs w:val="26"/>
        </w:rPr>
        <w:t>30</w:t>
      </w:r>
      <w:r w:rsidRPr="00460382">
        <w:rPr>
          <w:rFonts w:ascii="Times New Roman" w:hAnsi="Times New Roman" w:cs="Times New Roman"/>
          <w:sz w:val="24"/>
          <w:szCs w:val="26"/>
        </w:rPr>
        <w:t xml:space="preserve"> приведено положение объектов в момент времени 300мкс.</w:t>
      </w:r>
    </w:p>
    <w:p w:rsidR="004916AA" w:rsidRDefault="004916AA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Как мы можем видеть, произошло расслоение материала между первым и вторым слоем</w:t>
      </w:r>
      <w:r w:rsidR="005F47A5">
        <w:rPr>
          <w:rFonts w:ascii="Times New Roman" w:hAnsi="Times New Roman" w:cs="Times New Roman"/>
          <w:sz w:val="24"/>
          <w:szCs w:val="26"/>
        </w:rPr>
        <w:t>,</w:t>
      </w:r>
      <w:r w:rsidRPr="00460382">
        <w:rPr>
          <w:rFonts w:ascii="Times New Roman" w:hAnsi="Times New Roman" w:cs="Times New Roman"/>
          <w:sz w:val="24"/>
          <w:szCs w:val="26"/>
        </w:rPr>
        <w:t xml:space="preserve"> и образовалась полость вблизи границы между вторым и третьим слоем.</w:t>
      </w:r>
    </w:p>
    <w:p w:rsidR="00FF56B2" w:rsidRDefault="00994038" w:rsidP="00994038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1D2CAF1" wp14:editId="6EC0738A">
            <wp:extent cx="4368956" cy="3276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Z__valu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622" cy="32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9BE" w:rsidRDefault="00FF56B2" w:rsidP="00FF56B2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31</w:t>
        </w:r>
      </w:fldSimple>
      <w:r>
        <w:t>. Скорость.</w:t>
      </w:r>
    </w:p>
    <w:p w:rsidR="004916AA" w:rsidRPr="00460382" w:rsidRDefault="004916AA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lastRenderedPageBreak/>
        <w:t>На следующем рисунке можно видеть процесс распространения ударной волны.</w:t>
      </w:r>
    </w:p>
    <w:p w:rsidR="00994038" w:rsidRDefault="009729AB" w:rsidP="009729AB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81D55DD" wp14:editId="4873EC4E">
            <wp:extent cx="4038600" cy="3727773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_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443" cy="372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A" w:rsidRPr="00460382" w:rsidRDefault="00994038" w:rsidP="00994038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32</w:t>
        </w:r>
      </w:fldSimple>
      <w:r>
        <w:t>. Кинограмма процесса распространения ударной волны.</w:t>
      </w:r>
    </w:p>
    <w:p w:rsidR="00C27B1A" w:rsidRPr="00460382" w:rsidRDefault="00C27B1A" w:rsidP="004603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В данном эксперименте использовалась континуальная модель разрешения. Ниже приведена картина разрушения на момент 300 мкс.</w:t>
      </w:r>
    </w:p>
    <w:p w:rsidR="005F47A5" w:rsidRDefault="005F47A5" w:rsidP="009729AB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 wp14:anchorId="223D5131" wp14:editId="25608B03">
            <wp:extent cx="5067300" cy="32077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r_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162" cy="320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B1A" w:rsidRPr="00460382" w:rsidRDefault="005F47A5" w:rsidP="005F47A5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33</w:t>
        </w:r>
      </w:fldSimple>
      <w:r>
        <w:t>. П</w:t>
      </w:r>
      <w:r w:rsidRPr="00B15CC2">
        <w:t>араметр разрушенности</w:t>
      </w:r>
      <w:r>
        <w:t>.</w:t>
      </w:r>
    </w:p>
    <w:p w:rsidR="004916AA" w:rsidRDefault="004916AA" w:rsidP="004916AA">
      <w:pPr>
        <w:pStyle w:val="3"/>
        <w:numPr>
          <w:ilvl w:val="1"/>
          <w:numId w:val="7"/>
        </w:numPr>
        <w:spacing w:line="360" w:lineRule="auto"/>
        <w:ind w:left="993" w:hanging="567"/>
      </w:pPr>
      <w:bookmarkStart w:id="21" w:name="_Toc421540906"/>
      <w:r>
        <w:lastRenderedPageBreak/>
        <w:t>Удар осколком сферической формы</w:t>
      </w:r>
      <w:bookmarkEnd w:id="21"/>
    </w:p>
    <w:p w:rsidR="00336F98" w:rsidRPr="00460382" w:rsidRDefault="004916AA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Удар осколком сферической формы радиусом 5.3 см и массой 5</w:t>
      </w:r>
      <w:r w:rsidR="0058161C">
        <w:rPr>
          <w:rFonts w:ascii="Times New Roman" w:hAnsi="Times New Roman" w:cs="Times New Roman"/>
          <w:sz w:val="24"/>
          <w:szCs w:val="26"/>
        </w:rPr>
        <w:t xml:space="preserve"> </w:t>
      </w:r>
      <w:r w:rsidRPr="00460382">
        <w:rPr>
          <w:rFonts w:ascii="Times New Roman" w:hAnsi="Times New Roman" w:cs="Times New Roman"/>
          <w:sz w:val="24"/>
          <w:szCs w:val="26"/>
        </w:rPr>
        <w:t>кг на скорости 1500 м/с. Осколок изготовлен из стали (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fe</w:t>
      </w:r>
      <w:r w:rsidRPr="00460382">
        <w:rPr>
          <w:rFonts w:ascii="Times New Roman" w:hAnsi="Times New Roman" w:cs="Times New Roman"/>
          <w:sz w:val="24"/>
          <w:szCs w:val="26"/>
        </w:rPr>
        <w:t>2.</w:t>
      </w:r>
      <w:r w:rsidRPr="00460382">
        <w:rPr>
          <w:rFonts w:ascii="Times New Roman" w:hAnsi="Times New Roman" w:cs="Times New Roman"/>
          <w:sz w:val="24"/>
          <w:szCs w:val="26"/>
          <w:lang w:val="en-US"/>
        </w:rPr>
        <w:t>mat</w:t>
      </w:r>
      <w:r w:rsidR="00BC5DD5" w:rsidRPr="00460382">
        <w:rPr>
          <w:rFonts w:ascii="Times New Roman" w:hAnsi="Times New Roman" w:cs="Times New Roman"/>
          <w:sz w:val="24"/>
          <w:szCs w:val="26"/>
        </w:rPr>
        <w:t>, параметры в приложении 1</w:t>
      </w:r>
      <w:r w:rsidRPr="00460382">
        <w:rPr>
          <w:rFonts w:ascii="Times New Roman" w:hAnsi="Times New Roman" w:cs="Times New Roman"/>
          <w:sz w:val="24"/>
          <w:szCs w:val="26"/>
        </w:rPr>
        <w:t>)</w:t>
      </w:r>
      <w:r w:rsidR="00BC5DD5" w:rsidRPr="00460382">
        <w:rPr>
          <w:rFonts w:ascii="Times New Roman" w:hAnsi="Times New Roman" w:cs="Times New Roman"/>
          <w:sz w:val="24"/>
          <w:szCs w:val="26"/>
        </w:rPr>
        <w:t>.</w:t>
      </w:r>
    </w:p>
    <w:p w:rsidR="005F47A5" w:rsidRDefault="005F47A5" w:rsidP="005F47A5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 wp14:anchorId="03C1AD23" wp14:editId="381BD049">
            <wp:extent cx="5732781" cy="3629025"/>
            <wp:effectExtent l="0" t="0" r="127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d_new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878" cy="362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DD5" w:rsidRPr="00460382" w:rsidRDefault="005F47A5" w:rsidP="005F47A5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34</w:t>
        </w:r>
      </w:fldSimple>
      <w:r>
        <w:t>. Схема эксперимента.</w:t>
      </w:r>
    </w:p>
    <w:p w:rsidR="00BC5DD5" w:rsidRDefault="00994038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Положение</w:t>
      </w:r>
      <w:r w:rsidR="00BC5DD5" w:rsidRPr="00460382">
        <w:rPr>
          <w:rFonts w:ascii="Times New Roman" w:hAnsi="Times New Roman" w:cs="Times New Roman"/>
          <w:sz w:val="24"/>
          <w:szCs w:val="26"/>
        </w:rPr>
        <w:t xml:space="preserve"> объектов на момент времени 300 </w:t>
      </w:r>
      <w:proofErr w:type="spellStart"/>
      <w:r w:rsidR="00BC5DD5" w:rsidRPr="00460382">
        <w:rPr>
          <w:rFonts w:ascii="Times New Roman" w:hAnsi="Times New Roman" w:cs="Times New Roman"/>
          <w:sz w:val="24"/>
          <w:szCs w:val="26"/>
        </w:rPr>
        <w:t>мкс</w:t>
      </w:r>
      <w:proofErr w:type="spellEnd"/>
      <w:r w:rsidR="00BC5DD5" w:rsidRPr="00460382">
        <w:rPr>
          <w:rFonts w:ascii="Times New Roman" w:hAnsi="Times New Roman" w:cs="Times New Roman"/>
          <w:sz w:val="24"/>
          <w:szCs w:val="26"/>
        </w:rPr>
        <w:t xml:space="preserve"> приведено на рис</w:t>
      </w:r>
      <w:r w:rsidR="00841F67">
        <w:rPr>
          <w:rFonts w:ascii="Times New Roman" w:hAnsi="Times New Roman" w:cs="Times New Roman"/>
          <w:sz w:val="24"/>
          <w:szCs w:val="26"/>
        </w:rPr>
        <w:t>.</w:t>
      </w:r>
      <w:r w:rsidR="005F47A5">
        <w:rPr>
          <w:rFonts w:ascii="Times New Roman" w:hAnsi="Times New Roman" w:cs="Times New Roman"/>
          <w:sz w:val="24"/>
          <w:szCs w:val="26"/>
        </w:rPr>
        <w:t xml:space="preserve"> </w:t>
      </w:r>
      <w:r w:rsidR="00EB6B46">
        <w:rPr>
          <w:rFonts w:ascii="Times New Roman" w:hAnsi="Times New Roman" w:cs="Times New Roman"/>
          <w:sz w:val="24"/>
          <w:szCs w:val="26"/>
        </w:rPr>
        <w:t>35</w:t>
      </w:r>
      <w:r w:rsidR="00BC5DD5" w:rsidRPr="00460382">
        <w:rPr>
          <w:rFonts w:ascii="Times New Roman" w:hAnsi="Times New Roman" w:cs="Times New Roman"/>
          <w:sz w:val="24"/>
          <w:szCs w:val="26"/>
        </w:rPr>
        <w:t>.</w:t>
      </w:r>
      <w:r w:rsidR="007A59BE">
        <w:rPr>
          <w:rFonts w:ascii="Times New Roman" w:hAnsi="Times New Roman" w:cs="Times New Roman"/>
          <w:sz w:val="24"/>
          <w:szCs w:val="26"/>
        </w:rPr>
        <w:t xml:space="preserve"> Также на рис</w:t>
      </w:r>
      <w:r w:rsidR="00841F67">
        <w:rPr>
          <w:rFonts w:ascii="Times New Roman" w:hAnsi="Times New Roman" w:cs="Times New Roman"/>
          <w:sz w:val="24"/>
          <w:szCs w:val="26"/>
        </w:rPr>
        <w:t>.</w:t>
      </w:r>
      <w:r w:rsidR="007A59BE">
        <w:rPr>
          <w:rFonts w:ascii="Times New Roman" w:hAnsi="Times New Roman" w:cs="Times New Roman"/>
          <w:sz w:val="24"/>
          <w:szCs w:val="26"/>
        </w:rPr>
        <w:t xml:space="preserve"> </w:t>
      </w:r>
      <w:r w:rsidR="00EB6B46">
        <w:rPr>
          <w:rFonts w:ascii="Times New Roman" w:hAnsi="Times New Roman" w:cs="Times New Roman"/>
          <w:sz w:val="24"/>
          <w:szCs w:val="26"/>
        </w:rPr>
        <w:t>36</w:t>
      </w:r>
      <w:r w:rsidR="007A59BE">
        <w:rPr>
          <w:rFonts w:ascii="Times New Roman" w:hAnsi="Times New Roman" w:cs="Times New Roman"/>
          <w:sz w:val="24"/>
          <w:szCs w:val="26"/>
        </w:rPr>
        <w:t xml:space="preserve"> приведен график скорости.</w:t>
      </w:r>
      <w:r w:rsidR="00471621">
        <w:rPr>
          <w:rFonts w:ascii="Times New Roman" w:hAnsi="Times New Roman" w:cs="Times New Roman"/>
          <w:sz w:val="24"/>
          <w:szCs w:val="26"/>
        </w:rPr>
        <w:t xml:space="preserve"> Расчет построен до, практически, полной остановки ударника.</w:t>
      </w:r>
    </w:p>
    <w:p w:rsidR="00471621" w:rsidRPr="00460382" w:rsidRDefault="00471621" w:rsidP="004716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В отличии от эксперимента с пластиной расслоения не происходит.</w:t>
      </w:r>
      <w:r>
        <w:rPr>
          <w:rFonts w:ascii="Times New Roman" w:hAnsi="Times New Roman" w:cs="Times New Roman"/>
          <w:sz w:val="24"/>
          <w:szCs w:val="26"/>
        </w:rPr>
        <w:t xml:space="preserve"> Однако, стоит отметить, что в данном эксперименте масса ударника была существенно меньше, чем в предыдущем.</w:t>
      </w:r>
    </w:p>
    <w:p w:rsidR="00471621" w:rsidRPr="00460382" w:rsidRDefault="00471621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</w:p>
    <w:p w:rsidR="005F47A5" w:rsidRDefault="005F47A5" w:rsidP="005F47A5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lastRenderedPageBreak/>
        <w:drawing>
          <wp:inline distT="0" distB="0" distL="0" distR="0" wp14:anchorId="1E125FAE" wp14:editId="41ED63E9">
            <wp:extent cx="5940425" cy="37604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d_30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DD5" w:rsidRDefault="005F47A5" w:rsidP="005F47A5">
      <w:pPr>
        <w:pStyle w:val="ae"/>
        <w:jc w:val="center"/>
      </w:pPr>
      <w:r>
        <w:t xml:space="preserve">Рисунок </w:t>
      </w:r>
      <w:fldSimple w:instr=" SEQ Рисунок \* ARABIC ">
        <w:r w:rsidR="00426074">
          <w:rPr>
            <w:noProof/>
          </w:rPr>
          <w:t>35</w:t>
        </w:r>
      </w:fldSimple>
      <w:r>
        <w:t>. Положение объектов на момент времени 300 мкс.</w:t>
      </w:r>
    </w:p>
    <w:p w:rsidR="007A59BE" w:rsidRDefault="009729AB" w:rsidP="00F5757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B1EC958" wp14:editId="771F1DCA">
            <wp:extent cx="5013960" cy="37604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9BE" w:rsidRDefault="007A59BE" w:rsidP="007A59BE">
      <w:pPr>
        <w:pStyle w:val="ae"/>
        <w:jc w:val="center"/>
      </w:pPr>
      <w:r>
        <w:t xml:space="preserve">Рисунок </w:t>
      </w:r>
      <w:fldSimple w:instr=" SEQ Рисунок \* ARABIC ">
        <w:r w:rsidR="00426074">
          <w:rPr>
            <w:noProof/>
          </w:rPr>
          <w:t>36</w:t>
        </w:r>
      </w:fldSimple>
      <w:r>
        <w:t>. Скорость.</w:t>
      </w:r>
    </w:p>
    <w:p w:rsidR="009729AB" w:rsidRDefault="009729AB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</w:p>
    <w:p w:rsidR="009729AB" w:rsidRDefault="009729AB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</w:p>
    <w:p w:rsidR="00BC5DD5" w:rsidRPr="00460382" w:rsidRDefault="00BC5DD5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lastRenderedPageBreak/>
        <w:t>На рисунке ниже можно видеть процесс распространения ударной волны.</w:t>
      </w:r>
    </w:p>
    <w:p w:rsidR="00994038" w:rsidRDefault="009729AB" w:rsidP="00994038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FC6D301" wp14:editId="0999BA8A">
            <wp:extent cx="4191000" cy="38684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_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164" cy="38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DD5" w:rsidRPr="00460382" w:rsidRDefault="00994038" w:rsidP="00994038">
      <w:pPr>
        <w:pStyle w:val="ae"/>
        <w:jc w:val="center"/>
        <w:rPr>
          <w:rFonts w:ascii="Times New Roman" w:hAnsi="Times New Roman" w:cs="Times New Roman"/>
          <w:sz w:val="24"/>
          <w:szCs w:val="26"/>
        </w:rPr>
      </w:pPr>
      <w:r>
        <w:t xml:space="preserve">Рисунок </w:t>
      </w:r>
      <w:fldSimple w:instr=" SEQ Рисунок \* ARABIC ">
        <w:r w:rsidR="00426074">
          <w:rPr>
            <w:noProof/>
          </w:rPr>
          <w:t>37</w:t>
        </w:r>
      </w:fldSimple>
      <w:r>
        <w:t>. Кинограмма процесса распространения ударной волны.</w:t>
      </w:r>
    </w:p>
    <w:p w:rsidR="00C27B1A" w:rsidRPr="00460382" w:rsidRDefault="00C27B1A" w:rsidP="004603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60382">
        <w:rPr>
          <w:rFonts w:ascii="Times New Roman" w:hAnsi="Times New Roman" w:cs="Times New Roman"/>
          <w:sz w:val="24"/>
          <w:szCs w:val="26"/>
        </w:rPr>
        <w:t>В данном эксперименте использовалась континуальная модель разрешения. Ниже приведена картина разрушения на момент 300 мкс.</w:t>
      </w:r>
    </w:p>
    <w:p w:rsidR="00FF56B2" w:rsidRDefault="00FF56B2" w:rsidP="009729AB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 wp14:anchorId="6995E645" wp14:editId="36AFD05D">
            <wp:extent cx="4582488" cy="2900855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r_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66" cy="291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70" w:rsidRPr="009729AB" w:rsidRDefault="00FF56B2" w:rsidP="009729AB">
      <w:pPr>
        <w:pStyle w:val="ae"/>
        <w:jc w:val="center"/>
      </w:pPr>
      <w:r>
        <w:t xml:space="preserve">Рисунок </w:t>
      </w:r>
      <w:fldSimple w:instr=" SEQ Рисунок \* ARABIC ">
        <w:r w:rsidR="00426074">
          <w:rPr>
            <w:noProof/>
          </w:rPr>
          <w:t>38</w:t>
        </w:r>
      </w:fldSimple>
      <w:r>
        <w:t>. П</w:t>
      </w:r>
      <w:r w:rsidRPr="00C54994">
        <w:t>араметр разрушенности</w:t>
      </w:r>
      <w:r>
        <w:t>.</w:t>
      </w:r>
      <w:r w:rsidR="00EA4970" w:rsidRPr="00A13950">
        <w:rPr>
          <w:rFonts w:ascii="Times New Roman" w:hAnsi="Times New Roman" w:cs="Times New Roman"/>
          <w:sz w:val="26"/>
          <w:szCs w:val="26"/>
        </w:rPr>
        <w:br w:type="page"/>
      </w:r>
    </w:p>
    <w:p w:rsidR="00EA4970" w:rsidRDefault="00EA4970" w:rsidP="00A13950">
      <w:pPr>
        <w:pStyle w:val="1"/>
        <w:spacing w:line="360" w:lineRule="auto"/>
      </w:pPr>
      <w:bookmarkStart w:id="22" w:name="_Toc421540907"/>
      <w:r>
        <w:lastRenderedPageBreak/>
        <w:t>Список литературы</w:t>
      </w:r>
      <w:bookmarkEnd w:id="22"/>
    </w:p>
    <w:p w:rsidR="00EA4970" w:rsidRPr="00EA4970" w:rsidRDefault="00EA4970" w:rsidP="00A1395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EA4970">
        <w:rPr>
          <w:rFonts w:ascii="Times New Roman" w:hAnsi="Times New Roman" w:cs="Times New Roman"/>
          <w:sz w:val="26"/>
          <w:szCs w:val="26"/>
        </w:rPr>
        <w:t>[1]</w:t>
      </w:r>
      <w:r w:rsidRPr="00EA4970">
        <w:rPr>
          <w:rFonts w:ascii="Times New Roman" w:hAnsi="Times New Roman" w:cs="Times New Roman"/>
          <w:sz w:val="26"/>
          <w:szCs w:val="26"/>
        </w:rPr>
        <w:tab/>
        <w:t>Фомин  В.М.,  Гулидов  А.И.,  Сапожников  Г.А.  и  др.  Высокоскоростное взаимодействие тел. Новосибирск</w:t>
      </w:r>
      <w:r w:rsidRPr="0097634C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r w:rsidRPr="00EA4970">
        <w:rPr>
          <w:rFonts w:ascii="Times New Roman" w:hAnsi="Times New Roman" w:cs="Times New Roman"/>
          <w:sz w:val="26"/>
          <w:szCs w:val="26"/>
        </w:rPr>
        <w:t>Издательство</w:t>
      </w:r>
      <w:r w:rsidRPr="0097634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4970">
        <w:rPr>
          <w:rFonts w:ascii="Times New Roman" w:hAnsi="Times New Roman" w:cs="Times New Roman"/>
          <w:sz w:val="26"/>
          <w:szCs w:val="26"/>
        </w:rPr>
        <w:t>СО</w:t>
      </w:r>
      <w:r w:rsidRPr="0097634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4970">
        <w:rPr>
          <w:rFonts w:ascii="Times New Roman" w:hAnsi="Times New Roman" w:cs="Times New Roman"/>
          <w:sz w:val="26"/>
          <w:szCs w:val="26"/>
        </w:rPr>
        <w:t>РАН</w:t>
      </w:r>
      <w:r w:rsidRPr="0097634C">
        <w:rPr>
          <w:rFonts w:ascii="Times New Roman" w:hAnsi="Times New Roman" w:cs="Times New Roman"/>
          <w:sz w:val="26"/>
          <w:szCs w:val="26"/>
          <w:lang w:val="en-US"/>
        </w:rPr>
        <w:t xml:space="preserve">, 1999. </w:t>
      </w:r>
      <w:proofErr w:type="spellStart"/>
      <w:r w:rsidRPr="00EA4970">
        <w:rPr>
          <w:rFonts w:ascii="Times New Roman" w:hAnsi="Times New Roman" w:cs="Times New Roman"/>
          <w:sz w:val="26"/>
          <w:szCs w:val="26"/>
        </w:rPr>
        <w:t>Стр</w:t>
      </w:r>
      <w:proofErr w:type="spellEnd"/>
      <w:r w:rsidRPr="0097634C">
        <w:rPr>
          <w:rFonts w:ascii="Times New Roman" w:hAnsi="Times New Roman" w:cs="Times New Roman"/>
          <w:sz w:val="26"/>
          <w:szCs w:val="26"/>
          <w:lang w:val="en-US"/>
        </w:rPr>
        <w:t>. 162.</w:t>
      </w:r>
    </w:p>
    <w:p w:rsidR="00EA4970" w:rsidRPr="00EB3429" w:rsidRDefault="00EA4970" w:rsidP="00A1395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A4970">
        <w:rPr>
          <w:rFonts w:ascii="Times New Roman" w:hAnsi="Times New Roman" w:cs="Times New Roman"/>
          <w:sz w:val="26"/>
          <w:szCs w:val="26"/>
          <w:lang w:val="en-US"/>
        </w:rPr>
        <w:t>[2]</w:t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EA4970">
        <w:rPr>
          <w:rFonts w:ascii="Times New Roman" w:hAnsi="Times New Roman" w:cs="Times New Roman"/>
          <w:sz w:val="26"/>
          <w:szCs w:val="26"/>
          <w:lang w:val="en-US"/>
        </w:rPr>
        <w:t>Ducowicz J.K. A General, Non-Iterative Riema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nn Solver for Godunov’s Method  </w:t>
      </w:r>
      <w:r w:rsidRPr="00EA4970">
        <w:rPr>
          <w:rFonts w:ascii="Times New Roman" w:hAnsi="Times New Roman" w:cs="Times New Roman"/>
          <w:sz w:val="26"/>
          <w:szCs w:val="26"/>
          <w:lang w:val="en-US"/>
        </w:rPr>
        <w:t>// J. Comput. Phys</w:t>
      </w:r>
      <w:r w:rsidRPr="00EB3429">
        <w:rPr>
          <w:rFonts w:ascii="Times New Roman" w:hAnsi="Times New Roman" w:cs="Times New Roman"/>
          <w:sz w:val="26"/>
          <w:szCs w:val="26"/>
        </w:rPr>
        <w:t xml:space="preserve">.1985. </w:t>
      </w:r>
      <w:r w:rsidRPr="00EA4970">
        <w:rPr>
          <w:rFonts w:ascii="Times New Roman" w:hAnsi="Times New Roman" w:cs="Times New Roman"/>
          <w:sz w:val="26"/>
          <w:szCs w:val="26"/>
          <w:lang w:val="en-US"/>
        </w:rPr>
        <w:t>V</w:t>
      </w:r>
      <w:r w:rsidRPr="00EB3429">
        <w:rPr>
          <w:rFonts w:ascii="Times New Roman" w:hAnsi="Times New Roman" w:cs="Times New Roman"/>
          <w:sz w:val="26"/>
          <w:szCs w:val="26"/>
        </w:rPr>
        <w:t xml:space="preserve">. 61. </w:t>
      </w:r>
      <w:r w:rsidRPr="00EA4970">
        <w:rPr>
          <w:rFonts w:ascii="Times New Roman" w:hAnsi="Times New Roman" w:cs="Times New Roman"/>
          <w:sz w:val="26"/>
          <w:szCs w:val="26"/>
          <w:lang w:val="en-US"/>
        </w:rPr>
        <w:t>P</w:t>
      </w:r>
      <w:r w:rsidRPr="00EB3429">
        <w:rPr>
          <w:rFonts w:ascii="Times New Roman" w:hAnsi="Times New Roman" w:cs="Times New Roman"/>
          <w:sz w:val="26"/>
          <w:szCs w:val="26"/>
        </w:rPr>
        <w:t>. 119.</w:t>
      </w:r>
    </w:p>
    <w:p w:rsidR="00EA4970" w:rsidRPr="0097634C" w:rsidRDefault="00EA4970" w:rsidP="00093BDE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EA4970">
        <w:rPr>
          <w:rFonts w:ascii="Times New Roman" w:hAnsi="Times New Roman" w:cs="Times New Roman"/>
          <w:sz w:val="26"/>
          <w:szCs w:val="26"/>
        </w:rPr>
        <w:t>[3]</w:t>
      </w:r>
      <w:r w:rsidRPr="00EA4970">
        <w:rPr>
          <w:rFonts w:ascii="Times New Roman" w:hAnsi="Times New Roman" w:cs="Times New Roman"/>
          <w:sz w:val="26"/>
          <w:szCs w:val="26"/>
        </w:rPr>
        <w:tab/>
      </w:r>
      <w:r w:rsidR="00093BDE" w:rsidRPr="00093BDE">
        <w:rPr>
          <w:rFonts w:ascii="Times New Roman" w:hAnsi="Times New Roman" w:cs="Times New Roman"/>
          <w:sz w:val="26"/>
          <w:szCs w:val="26"/>
        </w:rPr>
        <w:t>Сорокин В.Г., Волосникова А.В., Вяткин С.А. и др. Марочник</w:t>
      </w:r>
      <w:r w:rsidR="00093BDE" w:rsidRPr="0097634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093BDE" w:rsidRPr="00093BDE">
        <w:rPr>
          <w:rFonts w:ascii="Times New Roman" w:hAnsi="Times New Roman" w:cs="Times New Roman"/>
          <w:sz w:val="26"/>
          <w:szCs w:val="26"/>
        </w:rPr>
        <w:t>сталей</w:t>
      </w:r>
      <w:r w:rsidR="00093BDE" w:rsidRPr="0097634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093BDE" w:rsidRPr="00093BDE">
        <w:rPr>
          <w:rFonts w:ascii="Times New Roman" w:hAnsi="Times New Roman" w:cs="Times New Roman"/>
          <w:sz w:val="26"/>
          <w:szCs w:val="26"/>
        </w:rPr>
        <w:t>и</w:t>
      </w:r>
      <w:r w:rsidR="00093BDE" w:rsidRPr="0097634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093BDE" w:rsidRPr="00093BDE">
        <w:rPr>
          <w:rFonts w:ascii="Times New Roman" w:hAnsi="Times New Roman" w:cs="Times New Roman"/>
          <w:sz w:val="26"/>
          <w:szCs w:val="26"/>
        </w:rPr>
        <w:t>сплавов</w:t>
      </w:r>
      <w:r w:rsidR="00093BDE" w:rsidRPr="0097634C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</w:p>
    <w:p w:rsidR="00EA4970" w:rsidRPr="00CB401A" w:rsidRDefault="00EA4970" w:rsidP="00A1395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EA4970">
        <w:rPr>
          <w:rFonts w:ascii="Times New Roman" w:hAnsi="Times New Roman" w:cs="Times New Roman"/>
          <w:sz w:val="26"/>
          <w:szCs w:val="26"/>
          <w:lang w:val="en-US"/>
        </w:rPr>
        <w:t>[4]</w:t>
      </w:r>
      <w:r w:rsidRPr="00EA4970">
        <w:rPr>
          <w:rFonts w:ascii="Times New Roman" w:hAnsi="Times New Roman" w:cs="Times New Roman"/>
          <w:sz w:val="26"/>
          <w:szCs w:val="26"/>
          <w:lang w:val="en-US"/>
        </w:rPr>
        <w:tab/>
        <w:t>MARSH</w:t>
      </w:r>
      <w:r w:rsidR="009E1C1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9E1C18" w:rsidRPr="00EA4970">
        <w:rPr>
          <w:rFonts w:ascii="Times New Roman" w:hAnsi="Times New Roman" w:cs="Times New Roman"/>
          <w:sz w:val="26"/>
          <w:szCs w:val="26"/>
          <w:lang w:val="en-US"/>
        </w:rPr>
        <w:t>S.P.</w:t>
      </w:r>
      <w:r w:rsidR="009E1C18">
        <w:rPr>
          <w:rFonts w:ascii="Times New Roman" w:hAnsi="Times New Roman" w:cs="Times New Roman"/>
          <w:sz w:val="26"/>
          <w:szCs w:val="26"/>
          <w:lang w:val="en-US"/>
        </w:rPr>
        <w:t>, “</w:t>
      </w:r>
      <w:proofErr w:type="gramStart"/>
      <w:r w:rsidR="009E1C18">
        <w:rPr>
          <w:rFonts w:ascii="Times New Roman" w:hAnsi="Times New Roman" w:cs="Times New Roman"/>
          <w:sz w:val="26"/>
          <w:szCs w:val="26"/>
          <w:lang w:val="en-US"/>
        </w:rPr>
        <w:t>LASL  Shock</w:t>
      </w:r>
      <w:proofErr w:type="gramEnd"/>
      <w:r w:rsidR="009E1C18">
        <w:rPr>
          <w:rFonts w:ascii="Times New Roman" w:hAnsi="Times New Roman" w:cs="Times New Roman"/>
          <w:sz w:val="26"/>
          <w:szCs w:val="26"/>
          <w:lang w:val="en-US"/>
        </w:rPr>
        <w:t xml:space="preserve"> Hugoniot  Data</w:t>
      </w:r>
      <w:r w:rsidRPr="00EA4970">
        <w:rPr>
          <w:rFonts w:ascii="Times New Roman" w:hAnsi="Times New Roman" w:cs="Times New Roman"/>
          <w:sz w:val="26"/>
          <w:szCs w:val="26"/>
          <w:lang w:val="en-US"/>
        </w:rPr>
        <w:t>”</w:t>
      </w:r>
      <w:r w:rsidR="009E1C18" w:rsidRPr="009E1C18">
        <w:rPr>
          <w:rFonts w:ascii="Times New Roman" w:hAnsi="Times New Roman" w:cs="Times New Roman"/>
          <w:sz w:val="26"/>
          <w:szCs w:val="26"/>
          <w:lang w:val="en-US"/>
        </w:rPr>
        <w:t>,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Univ. of California Press, </w:t>
      </w:r>
      <w:r w:rsidRPr="00EA4970">
        <w:rPr>
          <w:rFonts w:ascii="Times New Roman" w:hAnsi="Times New Roman" w:cs="Times New Roman"/>
          <w:sz w:val="26"/>
          <w:szCs w:val="26"/>
          <w:lang w:val="en-US"/>
        </w:rPr>
        <w:t>Berkeley/Los Angeles, 1980</w:t>
      </w:r>
      <w:r w:rsidR="009E1C18" w:rsidRPr="009E1C18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2C7A18" w:rsidRPr="0097634C" w:rsidRDefault="002C7A18" w:rsidP="00A1395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7658EA">
        <w:rPr>
          <w:rFonts w:ascii="Times New Roman" w:hAnsi="Times New Roman" w:cs="Times New Roman"/>
          <w:sz w:val="26"/>
          <w:szCs w:val="26"/>
        </w:rPr>
        <w:t>[</w:t>
      </w:r>
      <w:r w:rsidR="007658EA" w:rsidRPr="007658EA">
        <w:rPr>
          <w:rFonts w:ascii="Times New Roman" w:hAnsi="Times New Roman" w:cs="Times New Roman"/>
          <w:sz w:val="26"/>
          <w:szCs w:val="26"/>
        </w:rPr>
        <w:t>5</w:t>
      </w:r>
      <w:r w:rsidRPr="007658EA">
        <w:rPr>
          <w:rFonts w:ascii="Times New Roman" w:hAnsi="Times New Roman" w:cs="Times New Roman"/>
          <w:sz w:val="26"/>
          <w:szCs w:val="26"/>
        </w:rPr>
        <w:t>]</w:t>
      </w:r>
      <w:r w:rsidRPr="007658EA">
        <w:rPr>
          <w:rFonts w:ascii="Times New Roman" w:hAnsi="Times New Roman" w:cs="Times New Roman"/>
          <w:sz w:val="26"/>
          <w:szCs w:val="26"/>
        </w:rPr>
        <w:tab/>
      </w:r>
      <w:r w:rsidR="007658EA" w:rsidRPr="007658EA">
        <w:rPr>
          <w:rFonts w:ascii="Times New Roman" w:hAnsi="Times New Roman" w:cs="Times New Roman"/>
          <w:sz w:val="26"/>
          <w:szCs w:val="26"/>
        </w:rPr>
        <w:t>Куликовский А.Г., Погорелов Н.В., Семенов</w:t>
      </w:r>
      <w:r w:rsidR="007658EA">
        <w:rPr>
          <w:rFonts w:ascii="Times New Roman" w:hAnsi="Times New Roman" w:cs="Times New Roman"/>
          <w:sz w:val="26"/>
          <w:szCs w:val="26"/>
        </w:rPr>
        <w:t xml:space="preserve"> А.Ю. Математические  вопросы </w:t>
      </w:r>
      <w:r w:rsidR="007658EA" w:rsidRPr="007658EA">
        <w:rPr>
          <w:rFonts w:ascii="Times New Roman" w:hAnsi="Times New Roman" w:cs="Times New Roman"/>
          <w:sz w:val="26"/>
          <w:szCs w:val="26"/>
        </w:rPr>
        <w:t>численного решения гиперболическ</w:t>
      </w:r>
      <w:r w:rsidR="007658EA">
        <w:rPr>
          <w:rFonts w:ascii="Times New Roman" w:hAnsi="Times New Roman" w:cs="Times New Roman"/>
          <w:sz w:val="26"/>
          <w:szCs w:val="26"/>
        </w:rPr>
        <w:t>их систем уравнений.</w:t>
      </w:r>
      <w:r w:rsidR="007658EA" w:rsidRPr="007658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658EA">
        <w:rPr>
          <w:rFonts w:ascii="Times New Roman" w:hAnsi="Times New Roman" w:cs="Times New Roman"/>
          <w:sz w:val="26"/>
          <w:szCs w:val="26"/>
        </w:rPr>
        <w:t>Физматлит</w:t>
      </w:r>
      <w:proofErr w:type="spellEnd"/>
      <w:r w:rsidR="007658EA" w:rsidRPr="0097634C">
        <w:rPr>
          <w:rFonts w:ascii="Times New Roman" w:hAnsi="Times New Roman" w:cs="Times New Roman"/>
          <w:sz w:val="26"/>
          <w:szCs w:val="26"/>
          <w:lang w:val="en-US"/>
        </w:rPr>
        <w:t>, 2001.</w:t>
      </w:r>
    </w:p>
    <w:p w:rsidR="002C7A18" w:rsidRDefault="002C7A18" w:rsidP="00A1395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[</w:t>
      </w:r>
      <w:r w:rsidR="007658EA">
        <w:rPr>
          <w:rFonts w:ascii="Times New Roman" w:hAnsi="Times New Roman" w:cs="Times New Roman"/>
          <w:sz w:val="26"/>
          <w:szCs w:val="26"/>
          <w:lang w:val="en-US"/>
        </w:rPr>
        <w:t>6</w:t>
      </w:r>
      <w:r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7658EA">
        <w:rPr>
          <w:rFonts w:ascii="Times New Roman" w:hAnsi="Times New Roman" w:cs="Times New Roman"/>
          <w:sz w:val="26"/>
          <w:szCs w:val="26"/>
          <w:lang w:val="en-US"/>
        </w:rPr>
        <w:tab/>
      </w:r>
      <w:proofErr w:type="spellStart"/>
      <w:r w:rsidR="007658EA">
        <w:rPr>
          <w:rFonts w:ascii="Times New Roman" w:hAnsi="Times New Roman" w:cs="Times New Roman"/>
          <w:sz w:val="26"/>
          <w:szCs w:val="26"/>
          <w:lang w:val="en-US"/>
        </w:rPr>
        <w:t>Murnaghan</w:t>
      </w:r>
      <w:proofErr w:type="spellEnd"/>
      <w:r w:rsidR="007658E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658EA">
        <w:rPr>
          <w:rFonts w:ascii="Times New Roman" w:hAnsi="Times New Roman" w:cs="Times New Roman"/>
          <w:sz w:val="26"/>
          <w:szCs w:val="26"/>
          <w:lang w:val="en-US"/>
        </w:rPr>
        <w:t>Fr.D</w:t>
      </w:r>
      <w:proofErr w:type="spellEnd"/>
      <w:r w:rsidR="007658EA">
        <w:rPr>
          <w:rFonts w:ascii="Times New Roman" w:hAnsi="Times New Roman" w:cs="Times New Roman"/>
          <w:sz w:val="26"/>
          <w:szCs w:val="26"/>
          <w:lang w:val="en-US"/>
        </w:rPr>
        <w:t>. Finite Deformation of an Elastic Solid.</w:t>
      </w:r>
      <w:proofErr w:type="gramEnd"/>
      <w:r w:rsidR="007658EA">
        <w:rPr>
          <w:rFonts w:ascii="Times New Roman" w:hAnsi="Times New Roman" w:cs="Times New Roman"/>
          <w:sz w:val="26"/>
          <w:szCs w:val="26"/>
          <w:lang w:val="en-US"/>
        </w:rPr>
        <w:t xml:space="preserve"> // New York, John Willey and Sons, Inc. 1951.</w:t>
      </w:r>
      <w:bookmarkStart w:id="23" w:name="_GoBack"/>
      <w:bookmarkEnd w:id="23"/>
    </w:p>
    <w:p w:rsidR="002C7A18" w:rsidRDefault="002C7A18" w:rsidP="00A1395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[</w:t>
      </w:r>
      <w:r w:rsidR="007658EA">
        <w:rPr>
          <w:rFonts w:ascii="Times New Roman" w:hAnsi="Times New Roman" w:cs="Times New Roman"/>
          <w:sz w:val="26"/>
          <w:szCs w:val="26"/>
          <w:lang w:val="en-US"/>
        </w:rPr>
        <w:t>7</w:t>
      </w:r>
      <w:r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7658EA">
        <w:rPr>
          <w:rFonts w:ascii="Times New Roman" w:hAnsi="Times New Roman" w:cs="Times New Roman"/>
          <w:sz w:val="26"/>
          <w:szCs w:val="26"/>
          <w:lang w:val="en-US"/>
        </w:rPr>
        <w:tab/>
      </w:r>
      <w:r w:rsidR="007658EA" w:rsidRPr="007658EA">
        <w:rPr>
          <w:rFonts w:ascii="Times New Roman" w:hAnsi="Times New Roman" w:cs="Times New Roman"/>
          <w:sz w:val="26"/>
          <w:szCs w:val="26"/>
          <w:lang w:val="en-US"/>
        </w:rPr>
        <w:t>Parshikov A.N.,</w:t>
      </w:r>
      <w:r w:rsidR="007658E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658EA" w:rsidRPr="007658EA">
        <w:rPr>
          <w:rFonts w:ascii="Times New Roman" w:hAnsi="Times New Roman" w:cs="Times New Roman"/>
          <w:sz w:val="26"/>
          <w:szCs w:val="26"/>
          <w:lang w:val="en-US"/>
        </w:rPr>
        <w:t>Medin S.A. Smoothed particle hydrodynamics using interparticle  contact algorithms // Journal of Computational Physics. — 2002.</w:t>
      </w:r>
    </w:p>
    <w:p w:rsidR="002C7A18" w:rsidRPr="00E91763" w:rsidRDefault="002C7A18" w:rsidP="00A1395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[</w:t>
      </w:r>
      <w:r w:rsidR="007658EA">
        <w:rPr>
          <w:rFonts w:ascii="Times New Roman" w:hAnsi="Times New Roman" w:cs="Times New Roman"/>
          <w:sz w:val="26"/>
          <w:szCs w:val="26"/>
          <w:lang w:val="en-US"/>
        </w:rPr>
        <w:t>8</w:t>
      </w:r>
      <w:r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29500A" w:rsidRPr="0029500A">
        <w:rPr>
          <w:lang w:val="en-US"/>
        </w:rPr>
        <w:tab/>
      </w:r>
      <w:r w:rsidR="0029500A" w:rsidRPr="0029500A">
        <w:rPr>
          <w:rFonts w:ascii="Times New Roman" w:hAnsi="Times New Roman" w:cs="Times New Roman"/>
          <w:sz w:val="26"/>
          <w:szCs w:val="26"/>
          <w:lang w:val="en-US"/>
        </w:rPr>
        <w:t>Stilp A.J., Hohler V., Schneider E. et al. Debris Cloud Expansion Studies //</w:t>
      </w:r>
      <w:r w:rsidR="00E91763">
        <w:rPr>
          <w:rFonts w:ascii="Times New Roman" w:hAnsi="Times New Roman" w:cs="Times New Roman"/>
          <w:sz w:val="26"/>
          <w:szCs w:val="26"/>
          <w:lang w:val="en-US"/>
        </w:rPr>
        <w:t xml:space="preserve"> Int. J. Impact Engng.-1990.-V. </w:t>
      </w:r>
      <w:r w:rsidR="0029500A" w:rsidRPr="0029500A">
        <w:rPr>
          <w:rFonts w:ascii="Times New Roman" w:hAnsi="Times New Roman" w:cs="Times New Roman"/>
          <w:sz w:val="26"/>
          <w:szCs w:val="26"/>
          <w:lang w:val="en-US"/>
        </w:rPr>
        <w:t>10. p.543-553</w:t>
      </w:r>
    </w:p>
    <w:p w:rsidR="00E91763" w:rsidRPr="00E91763" w:rsidRDefault="00E91763" w:rsidP="00A1395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E91763">
        <w:rPr>
          <w:rFonts w:ascii="Times New Roman" w:hAnsi="Times New Roman" w:cs="Times New Roman"/>
          <w:sz w:val="26"/>
          <w:szCs w:val="26"/>
          <w:lang w:val="en-US"/>
        </w:rPr>
        <w:t>[9]</w:t>
      </w:r>
      <w:r w:rsidRPr="00E91763"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>Holland</w:t>
      </w:r>
      <w:r w:rsidRPr="00E9176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P</w:t>
      </w:r>
      <w:r w:rsidRPr="00E91763">
        <w:rPr>
          <w:rFonts w:ascii="Times New Roman" w:hAnsi="Times New Roman" w:cs="Times New Roman"/>
          <w:sz w:val="26"/>
          <w:szCs w:val="26"/>
          <w:lang w:val="en-US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 w:rsidRPr="00E91763">
        <w:rPr>
          <w:rFonts w:ascii="Times New Roman" w:hAnsi="Times New Roman" w:cs="Times New Roman"/>
          <w:sz w:val="26"/>
          <w:szCs w:val="26"/>
          <w:lang w:val="en-US"/>
        </w:rPr>
        <w:t xml:space="preserve">., </w:t>
      </w:r>
      <w:r>
        <w:rPr>
          <w:rFonts w:ascii="Times New Roman" w:hAnsi="Times New Roman" w:cs="Times New Roman"/>
          <w:sz w:val="26"/>
          <w:szCs w:val="26"/>
          <w:lang w:val="en-US"/>
        </w:rPr>
        <w:t>Gordon</w:t>
      </w:r>
      <w:r w:rsidRPr="00E9176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J</w:t>
      </w:r>
      <w:r w:rsidRPr="00E91763">
        <w:rPr>
          <w:rFonts w:ascii="Times New Roman" w:hAnsi="Times New Roman" w:cs="Times New Roman"/>
          <w:sz w:val="26"/>
          <w:szCs w:val="26"/>
          <w:lang w:val="en-US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E91763">
        <w:rPr>
          <w:rFonts w:ascii="Times New Roman" w:hAnsi="Times New Roman" w:cs="Times New Roman"/>
          <w:sz w:val="26"/>
          <w:szCs w:val="26"/>
          <w:lang w:val="en-US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E9176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Menna</w:t>
      </w:r>
      <w:r w:rsidRPr="00E9176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E91763">
        <w:rPr>
          <w:rFonts w:ascii="Times New Roman" w:hAnsi="Times New Roman" w:cs="Times New Roman"/>
          <w:sz w:val="26"/>
          <w:szCs w:val="26"/>
          <w:lang w:val="en-US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E91763">
        <w:rPr>
          <w:rFonts w:ascii="Times New Roman" w:hAnsi="Times New Roman" w:cs="Times New Roman"/>
          <w:sz w:val="26"/>
          <w:szCs w:val="26"/>
          <w:lang w:val="en-US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, Charters A.C. Hydrocode results for the penetration of continuous, segmented and hybrid rods with ballistic experiments // Int. J. Impact Engng.-1990.-V. 10. p.241-250</w:t>
      </w:r>
    </w:p>
    <w:p w:rsidR="009E1C18" w:rsidRPr="00E91763" w:rsidRDefault="009E1C18" w:rsidP="00A1395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E91763">
        <w:rPr>
          <w:rFonts w:ascii="Times New Roman" w:hAnsi="Times New Roman" w:cs="Times New Roman"/>
          <w:sz w:val="26"/>
          <w:szCs w:val="26"/>
          <w:lang w:val="en-US"/>
        </w:rPr>
        <w:br w:type="page"/>
      </w:r>
    </w:p>
    <w:p w:rsidR="009E1C18" w:rsidRDefault="009E1C18" w:rsidP="00A13950">
      <w:pPr>
        <w:pStyle w:val="1"/>
        <w:spacing w:line="360" w:lineRule="auto"/>
      </w:pPr>
      <w:bookmarkStart w:id="24" w:name="_Toc421540908"/>
      <w:r>
        <w:lastRenderedPageBreak/>
        <w:t>Приложение 1</w:t>
      </w:r>
      <w:r w:rsidR="00BC5DD5">
        <w:t>, использованные материалы.</w:t>
      </w:r>
      <w:bookmarkEnd w:id="24"/>
    </w:p>
    <w:p w:rsidR="009E1C18" w:rsidRDefault="009E1C18" w:rsidP="00A13950">
      <w:pPr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E1C18">
        <w:rPr>
          <w:rFonts w:ascii="Times New Roman" w:hAnsi="Times New Roman" w:cs="Times New Roman"/>
          <w:sz w:val="26"/>
          <w:szCs w:val="26"/>
        </w:rPr>
        <w:t>Параметры</w:t>
      </w:r>
      <w:r>
        <w:rPr>
          <w:rFonts w:ascii="Times New Roman" w:hAnsi="Times New Roman" w:cs="Times New Roman"/>
          <w:sz w:val="26"/>
          <w:szCs w:val="26"/>
        </w:rPr>
        <w:t xml:space="preserve"> материалов, использованны</w:t>
      </w:r>
      <w:r w:rsidR="009107AB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 xml:space="preserve"> в экспериментах.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27"/>
        <w:gridCol w:w="1276"/>
        <w:gridCol w:w="1275"/>
        <w:gridCol w:w="1276"/>
        <w:gridCol w:w="1276"/>
        <w:gridCol w:w="1241"/>
      </w:tblGrid>
      <w:tr w:rsidR="009E1C18" w:rsidTr="009E1C18">
        <w:tc>
          <w:tcPr>
            <w:tcW w:w="3227" w:type="dxa"/>
            <w:vAlign w:val="center"/>
          </w:tcPr>
          <w:p w:rsidR="009E1C18" w:rsidRDefault="009E1C18" w:rsidP="002C7A1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Материал</w:t>
            </w:r>
          </w:p>
        </w:tc>
        <w:tc>
          <w:tcPr>
            <w:tcW w:w="1276" w:type="dxa"/>
            <w:vAlign w:val="center"/>
          </w:tcPr>
          <w:p w:rsidR="009E1C18" w:rsidRPr="009E1C18" w:rsidRDefault="002E7D46" w:rsidP="002C7A1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0</m:t>
                  </m:r>
                </m:sub>
              </m:sSub>
            </m:oMath>
            <w:r w:rsidR="009E1C18" w:rsidRPr="00E91763"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, </w:t>
            </w:r>
            <w:r w:rsidR="009E1C18">
              <w:rPr>
                <w:rFonts w:ascii="Times New Roman" w:eastAsiaTheme="minorEastAsia" w:hAnsi="Times New Roman" w:cs="Times New Roman"/>
                <w:sz w:val="26"/>
                <w:szCs w:val="26"/>
              </w:rPr>
              <w:t>кг/м</w:t>
            </w:r>
            <w:r w:rsidR="009E1C18"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275" w:type="dxa"/>
            <w:vAlign w:val="center"/>
          </w:tcPr>
          <w:p w:rsidR="009E1C18" w:rsidRPr="009E1C18" w:rsidRDefault="009E1C18" w:rsidP="002C7A1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m:oMath>
              <m:r>
                <w:rPr>
                  <w:rFonts w:ascii="Cambria Math" w:hAnsi="Cambria Math" w:cs="Times New Roman"/>
                  <w:sz w:val="26"/>
                  <w:szCs w:val="26"/>
                </w:rPr>
                <m:t>μ</m:t>
              </m:r>
            </m:oMath>
            <w:r w:rsidRPr="00E91763">
              <w:rPr>
                <w:rFonts w:ascii="Times New Roman" w:eastAsiaTheme="minorEastAsia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 ГПа</w:t>
            </w:r>
          </w:p>
        </w:tc>
        <w:tc>
          <w:tcPr>
            <w:tcW w:w="1276" w:type="dxa"/>
            <w:vAlign w:val="center"/>
          </w:tcPr>
          <w:p w:rsidR="009E1C18" w:rsidRDefault="009E1C18" w:rsidP="002C7A1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m:oMath>
              <m:r>
                <w:rPr>
                  <w:rFonts w:ascii="Cambria Math" w:hAnsi="Cambria Math" w:cs="Times New Roman"/>
                  <w:sz w:val="26"/>
                  <w:szCs w:val="26"/>
                </w:rPr>
                <m:t>K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,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 </w:t>
            </w:r>
            <w:r w:rsidR="002D0ABE">
              <w:rPr>
                <w:rFonts w:ascii="Times New Roman" w:eastAsiaTheme="minorEastAsia" w:hAnsi="Times New Roman" w:cs="Times New Roman"/>
                <w:sz w:val="26"/>
                <w:szCs w:val="26"/>
              </w:rPr>
              <w:t>Г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Па</w:t>
            </w:r>
          </w:p>
        </w:tc>
        <w:tc>
          <w:tcPr>
            <w:tcW w:w="1276" w:type="dxa"/>
            <w:vAlign w:val="center"/>
          </w:tcPr>
          <w:p w:rsidR="009E1C18" w:rsidRDefault="002E7D46" w:rsidP="002C7A1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0</m:t>
                  </m:r>
                </m:sub>
              </m:sSub>
            </m:oMath>
            <w:r w:rsidR="009E1C18"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,</w:t>
            </w:r>
            <w:r w:rsidR="009E1C18"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 МПа</w:t>
            </w:r>
          </w:p>
        </w:tc>
        <w:tc>
          <w:tcPr>
            <w:tcW w:w="1241" w:type="dxa"/>
            <w:vAlign w:val="center"/>
          </w:tcPr>
          <w:p w:rsidR="009E1C18" w:rsidRDefault="009E1C18" w:rsidP="002C7A18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m:oMath>
              <m:r>
                <w:rPr>
                  <w:rFonts w:ascii="Cambria Math" w:hAnsi="Cambria Math" w:cs="Times New Roman"/>
                  <w:sz w:val="26"/>
                  <w:szCs w:val="26"/>
                </w:rPr>
                <m:t>σ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,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 </w:t>
            </w:r>
            <w:r w:rsidR="002D0ABE">
              <w:rPr>
                <w:rFonts w:ascii="Times New Roman" w:eastAsiaTheme="minorEastAsia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Па</w:t>
            </w:r>
          </w:p>
        </w:tc>
      </w:tr>
      <w:tr w:rsidR="009E1C18" w:rsidTr="00A10301">
        <w:tc>
          <w:tcPr>
            <w:tcW w:w="3227" w:type="dxa"/>
            <w:vAlign w:val="center"/>
          </w:tcPr>
          <w:p w:rsidR="009E1C18" w:rsidRDefault="009E1C18" w:rsidP="002C7A18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Сталь 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fe.mat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276" w:type="dxa"/>
            <w:vAlign w:val="center"/>
          </w:tcPr>
          <w:p w:rsidR="009E1C18" w:rsidRPr="009E1C18" w:rsidRDefault="009E1C18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7 850</w:t>
            </w:r>
          </w:p>
        </w:tc>
        <w:tc>
          <w:tcPr>
            <w:tcW w:w="1275" w:type="dxa"/>
            <w:vAlign w:val="center"/>
          </w:tcPr>
          <w:p w:rsidR="009E1C18" w:rsidRDefault="009E1C18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276" w:type="dxa"/>
            <w:vAlign w:val="center"/>
          </w:tcPr>
          <w:p w:rsidR="009E1C18" w:rsidRDefault="009E1C18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1276" w:type="dxa"/>
            <w:vAlign w:val="center"/>
          </w:tcPr>
          <w:p w:rsidR="009E1C18" w:rsidRDefault="009E1C18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640</w:t>
            </w:r>
          </w:p>
        </w:tc>
        <w:tc>
          <w:tcPr>
            <w:tcW w:w="1241" w:type="dxa"/>
            <w:vAlign w:val="center"/>
          </w:tcPr>
          <w:p w:rsidR="009E1C18" w:rsidRDefault="009E1C18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2D0ABE">
              <w:rPr>
                <w:rFonts w:ascii="Times New Roman" w:hAnsi="Times New Roman" w:cs="Times New Roman"/>
                <w:sz w:val="26"/>
                <w:szCs w:val="26"/>
              </w:rPr>
              <w:t xml:space="preserve"> 000</w:t>
            </w:r>
          </w:p>
        </w:tc>
      </w:tr>
      <w:tr w:rsidR="009E1C18" w:rsidTr="00A10301">
        <w:tc>
          <w:tcPr>
            <w:tcW w:w="3227" w:type="dxa"/>
            <w:vAlign w:val="center"/>
          </w:tcPr>
          <w:p w:rsidR="009E1C18" w:rsidRDefault="009E1C18" w:rsidP="002C7A18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Сталь 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ferrum.mat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276" w:type="dxa"/>
            <w:vAlign w:val="center"/>
          </w:tcPr>
          <w:p w:rsidR="009E1C18" w:rsidRPr="009E1C18" w:rsidRDefault="009E1C18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7 680</w:t>
            </w:r>
          </w:p>
        </w:tc>
        <w:tc>
          <w:tcPr>
            <w:tcW w:w="1275" w:type="dxa"/>
            <w:vAlign w:val="center"/>
          </w:tcPr>
          <w:p w:rsidR="009E1C18" w:rsidRDefault="009E1C18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276" w:type="dxa"/>
            <w:vAlign w:val="center"/>
          </w:tcPr>
          <w:p w:rsidR="009E1C18" w:rsidRDefault="009E1C18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1276" w:type="dxa"/>
            <w:vAlign w:val="center"/>
          </w:tcPr>
          <w:p w:rsidR="009E1C18" w:rsidRDefault="009E1C18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41" w:type="dxa"/>
            <w:vAlign w:val="center"/>
          </w:tcPr>
          <w:p w:rsidR="009E1C18" w:rsidRDefault="009E1C18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2D0ABE">
              <w:rPr>
                <w:rFonts w:ascii="Times New Roman" w:hAnsi="Times New Roman" w:cs="Times New Roman"/>
                <w:sz w:val="26"/>
                <w:szCs w:val="26"/>
              </w:rPr>
              <w:t xml:space="preserve"> 000</w:t>
            </w:r>
          </w:p>
        </w:tc>
      </w:tr>
      <w:tr w:rsidR="00A13950" w:rsidTr="00A10301">
        <w:tc>
          <w:tcPr>
            <w:tcW w:w="3227" w:type="dxa"/>
            <w:vAlign w:val="center"/>
          </w:tcPr>
          <w:p w:rsidR="00A13950" w:rsidRDefault="00A13950" w:rsidP="00A1395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Сталь 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.mat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276" w:type="dxa"/>
            <w:vAlign w:val="center"/>
          </w:tcPr>
          <w:p w:rsidR="00A13950" w:rsidRPr="009E1C18" w:rsidRDefault="00A13950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7 850</w:t>
            </w:r>
          </w:p>
        </w:tc>
        <w:tc>
          <w:tcPr>
            <w:tcW w:w="1275" w:type="dxa"/>
            <w:vAlign w:val="center"/>
          </w:tcPr>
          <w:p w:rsidR="00A13950" w:rsidRDefault="00A13950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276" w:type="dxa"/>
            <w:vAlign w:val="center"/>
          </w:tcPr>
          <w:p w:rsidR="00A13950" w:rsidRDefault="00A13950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1276" w:type="dxa"/>
            <w:vAlign w:val="center"/>
          </w:tcPr>
          <w:p w:rsidR="00A13950" w:rsidRDefault="00A13950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640</w:t>
            </w:r>
          </w:p>
        </w:tc>
        <w:tc>
          <w:tcPr>
            <w:tcW w:w="1241" w:type="dxa"/>
            <w:vAlign w:val="center"/>
          </w:tcPr>
          <w:p w:rsidR="00A13950" w:rsidRDefault="00A13950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2D0ABE">
              <w:rPr>
                <w:rFonts w:ascii="Times New Roman" w:hAnsi="Times New Roman" w:cs="Times New Roman"/>
                <w:sz w:val="26"/>
                <w:szCs w:val="26"/>
              </w:rPr>
              <w:t xml:space="preserve"> 000</w:t>
            </w:r>
          </w:p>
        </w:tc>
      </w:tr>
      <w:tr w:rsidR="00A13950" w:rsidTr="00A10301">
        <w:tc>
          <w:tcPr>
            <w:tcW w:w="3227" w:type="dxa"/>
            <w:vAlign w:val="center"/>
          </w:tcPr>
          <w:p w:rsidR="00A13950" w:rsidRPr="006F0A04" w:rsidRDefault="006F0A04" w:rsidP="002C7A18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Лед 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ice.mat)</w:t>
            </w:r>
          </w:p>
        </w:tc>
        <w:tc>
          <w:tcPr>
            <w:tcW w:w="1276" w:type="dxa"/>
            <w:vAlign w:val="center"/>
          </w:tcPr>
          <w:p w:rsidR="00A13950" w:rsidRDefault="006F0A04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900</w:t>
            </w:r>
          </w:p>
        </w:tc>
        <w:tc>
          <w:tcPr>
            <w:tcW w:w="1275" w:type="dxa"/>
            <w:vAlign w:val="center"/>
          </w:tcPr>
          <w:p w:rsidR="00A13950" w:rsidRDefault="006F0A04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1,153</w:t>
            </w:r>
          </w:p>
        </w:tc>
        <w:tc>
          <w:tcPr>
            <w:tcW w:w="1276" w:type="dxa"/>
            <w:vAlign w:val="center"/>
          </w:tcPr>
          <w:p w:rsidR="00A13950" w:rsidRDefault="006F0A04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vAlign w:val="center"/>
          </w:tcPr>
          <w:p w:rsidR="00A13950" w:rsidRDefault="002D0ABE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41" w:type="dxa"/>
            <w:vAlign w:val="center"/>
          </w:tcPr>
          <w:p w:rsidR="00A13950" w:rsidRDefault="002D0ABE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</w:tr>
      <w:tr w:rsidR="00A13950" w:rsidTr="00A10301">
        <w:tc>
          <w:tcPr>
            <w:tcW w:w="3227" w:type="dxa"/>
            <w:vAlign w:val="center"/>
          </w:tcPr>
          <w:p w:rsidR="00A13950" w:rsidRDefault="006F0A04" w:rsidP="006F0A04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Пластик 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plastic.mat)</w:t>
            </w:r>
          </w:p>
        </w:tc>
        <w:tc>
          <w:tcPr>
            <w:tcW w:w="1276" w:type="dxa"/>
            <w:vAlign w:val="center"/>
          </w:tcPr>
          <w:p w:rsidR="00A13950" w:rsidRDefault="006F0A04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1 200</w:t>
            </w:r>
          </w:p>
        </w:tc>
        <w:tc>
          <w:tcPr>
            <w:tcW w:w="1275" w:type="dxa"/>
            <w:vAlign w:val="center"/>
          </w:tcPr>
          <w:p w:rsidR="00A13950" w:rsidRDefault="006F0A04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1,728</w:t>
            </w:r>
          </w:p>
        </w:tc>
        <w:tc>
          <w:tcPr>
            <w:tcW w:w="1276" w:type="dxa"/>
            <w:vAlign w:val="center"/>
          </w:tcPr>
          <w:p w:rsidR="00A13950" w:rsidRDefault="006F0A04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3,504</w:t>
            </w:r>
          </w:p>
        </w:tc>
        <w:tc>
          <w:tcPr>
            <w:tcW w:w="1276" w:type="dxa"/>
            <w:vAlign w:val="center"/>
          </w:tcPr>
          <w:p w:rsidR="00A13950" w:rsidRDefault="002D0ABE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241" w:type="dxa"/>
            <w:vAlign w:val="center"/>
          </w:tcPr>
          <w:p w:rsidR="00A13950" w:rsidRDefault="002D0ABE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A13950" w:rsidTr="00A10301">
        <w:tc>
          <w:tcPr>
            <w:tcW w:w="3227" w:type="dxa"/>
            <w:vAlign w:val="center"/>
          </w:tcPr>
          <w:p w:rsidR="00A13950" w:rsidRDefault="006F0A04" w:rsidP="002C7A18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Текстолит 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textolit.mat)</w:t>
            </w:r>
          </w:p>
        </w:tc>
        <w:tc>
          <w:tcPr>
            <w:tcW w:w="1276" w:type="dxa"/>
            <w:vAlign w:val="center"/>
          </w:tcPr>
          <w:p w:rsidR="00A13950" w:rsidRDefault="006F0A04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1 350</w:t>
            </w:r>
          </w:p>
        </w:tc>
        <w:tc>
          <w:tcPr>
            <w:tcW w:w="1275" w:type="dxa"/>
            <w:vAlign w:val="center"/>
          </w:tcPr>
          <w:p w:rsidR="00A13950" w:rsidRDefault="006F0A04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0,22</w:t>
            </w:r>
          </w:p>
        </w:tc>
        <w:tc>
          <w:tcPr>
            <w:tcW w:w="1276" w:type="dxa"/>
            <w:vAlign w:val="center"/>
          </w:tcPr>
          <w:p w:rsidR="00A13950" w:rsidRDefault="006F0A04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276" w:type="dxa"/>
            <w:vAlign w:val="center"/>
          </w:tcPr>
          <w:p w:rsidR="00A13950" w:rsidRDefault="002D0ABE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241" w:type="dxa"/>
            <w:vAlign w:val="center"/>
          </w:tcPr>
          <w:p w:rsidR="00A13950" w:rsidRDefault="002D0ABE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</w:tr>
      <w:tr w:rsidR="00A13950" w:rsidTr="00A10301">
        <w:tc>
          <w:tcPr>
            <w:tcW w:w="3227" w:type="dxa"/>
            <w:vAlign w:val="center"/>
          </w:tcPr>
          <w:p w:rsidR="00A13950" w:rsidRPr="0056457D" w:rsidRDefault="0056457D" w:rsidP="002C7A18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Алюминий 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al.mat)</w:t>
            </w:r>
          </w:p>
        </w:tc>
        <w:tc>
          <w:tcPr>
            <w:tcW w:w="1276" w:type="dxa"/>
            <w:vAlign w:val="center"/>
          </w:tcPr>
          <w:p w:rsidR="00A13950" w:rsidRDefault="00D61317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2 700</w:t>
            </w:r>
          </w:p>
        </w:tc>
        <w:tc>
          <w:tcPr>
            <w:tcW w:w="1275" w:type="dxa"/>
            <w:vAlign w:val="center"/>
          </w:tcPr>
          <w:p w:rsidR="00A13950" w:rsidRDefault="00D61317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27,5</w:t>
            </w:r>
          </w:p>
        </w:tc>
        <w:tc>
          <w:tcPr>
            <w:tcW w:w="1276" w:type="dxa"/>
            <w:vAlign w:val="center"/>
          </w:tcPr>
          <w:p w:rsidR="00A13950" w:rsidRDefault="00D61317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1276" w:type="dxa"/>
            <w:vAlign w:val="center"/>
          </w:tcPr>
          <w:p w:rsidR="00A13950" w:rsidRDefault="00D61317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41" w:type="dxa"/>
            <w:vAlign w:val="center"/>
          </w:tcPr>
          <w:p w:rsidR="00A13950" w:rsidRDefault="00D61317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663C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600</w:t>
            </w:r>
          </w:p>
        </w:tc>
      </w:tr>
      <w:tr w:rsidR="00D663C1" w:rsidTr="00A10301">
        <w:tc>
          <w:tcPr>
            <w:tcW w:w="3227" w:type="dxa"/>
            <w:vAlign w:val="center"/>
          </w:tcPr>
          <w:p w:rsidR="00D663C1" w:rsidRPr="00D663C1" w:rsidRDefault="00D663C1" w:rsidP="002C7A18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Сталь (ст.4340)</w:t>
            </w:r>
          </w:p>
        </w:tc>
        <w:tc>
          <w:tcPr>
            <w:tcW w:w="1276" w:type="dxa"/>
            <w:vAlign w:val="center"/>
          </w:tcPr>
          <w:p w:rsidR="00D663C1" w:rsidRDefault="00D663C1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7 850</w:t>
            </w:r>
          </w:p>
        </w:tc>
        <w:tc>
          <w:tcPr>
            <w:tcW w:w="1275" w:type="dxa"/>
            <w:vAlign w:val="center"/>
          </w:tcPr>
          <w:p w:rsidR="00D663C1" w:rsidRDefault="00D663C1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276" w:type="dxa"/>
            <w:vAlign w:val="center"/>
          </w:tcPr>
          <w:p w:rsidR="00D663C1" w:rsidRDefault="00D663C1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183</w:t>
            </w:r>
          </w:p>
        </w:tc>
        <w:tc>
          <w:tcPr>
            <w:tcW w:w="1276" w:type="dxa"/>
            <w:vAlign w:val="center"/>
          </w:tcPr>
          <w:p w:rsidR="00D663C1" w:rsidRDefault="00D663C1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1 000</w:t>
            </w:r>
          </w:p>
        </w:tc>
        <w:tc>
          <w:tcPr>
            <w:tcW w:w="1241" w:type="dxa"/>
            <w:vAlign w:val="center"/>
          </w:tcPr>
          <w:p w:rsidR="00D663C1" w:rsidRDefault="00D663C1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7 500</w:t>
            </w:r>
          </w:p>
        </w:tc>
      </w:tr>
      <w:tr w:rsidR="00D663C1" w:rsidTr="00A10301">
        <w:tc>
          <w:tcPr>
            <w:tcW w:w="3227" w:type="dxa"/>
            <w:vAlign w:val="center"/>
          </w:tcPr>
          <w:p w:rsidR="00D663C1" w:rsidRPr="00D663C1" w:rsidRDefault="00D663C1" w:rsidP="002C7A18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Вольфрам 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W10)</w:t>
            </w:r>
          </w:p>
        </w:tc>
        <w:tc>
          <w:tcPr>
            <w:tcW w:w="1276" w:type="dxa"/>
            <w:vAlign w:val="center"/>
          </w:tcPr>
          <w:p w:rsidR="00D663C1" w:rsidRDefault="00D663C1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17 000</w:t>
            </w:r>
          </w:p>
        </w:tc>
        <w:tc>
          <w:tcPr>
            <w:tcW w:w="1275" w:type="dxa"/>
            <w:vAlign w:val="center"/>
          </w:tcPr>
          <w:p w:rsidR="00D663C1" w:rsidRDefault="00D663C1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160</w:t>
            </w:r>
          </w:p>
        </w:tc>
        <w:tc>
          <w:tcPr>
            <w:tcW w:w="1276" w:type="dxa"/>
            <w:vAlign w:val="center"/>
          </w:tcPr>
          <w:p w:rsidR="00D663C1" w:rsidRDefault="00D663C1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311</w:t>
            </w:r>
          </w:p>
        </w:tc>
        <w:tc>
          <w:tcPr>
            <w:tcW w:w="1276" w:type="dxa"/>
            <w:vAlign w:val="center"/>
          </w:tcPr>
          <w:p w:rsidR="00D663C1" w:rsidRDefault="00D663C1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645</w:t>
            </w:r>
          </w:p>
        </w:tc>
        <w:tc>
          <w:tcPr>
            <w:tcW w:w="1241" w:type="dxa"/>
            <w:vAlign w:val="center"/>
          </w:tcPr>
          <w:p w:rsidR="00D663C1" w:rsidRDefault="00D663C1" w:rsidP="00A103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2 000</w:t>
            </w:r>
          </w:p>
        </w:tc>
      </w:tr>
    </w:tbl>
    <w:p w:rsidR="009E1C18" w:rsidRPr="009E1C18" w:rsidRDefault="009E1C18" w:rsidP="009E1C18">
      <w:pPr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sectPr w:rsidR="009E1C18" w:rsidRPr="009E1C18" w:rsidSect="00352B33">
      <w:footerReference w:type="default" r:id="rId49"/>
      <w:pgSz w:w="11906" w:h="16838"/>
      <w:pgMar w:top="1134" w:right="850" w:bottom="1134" w:left="1701" w:header="708" w:footer="708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307" w:rsidRDefault="00B91307" w:rsidP="00996CC1">
      <w:pPr>
        <w:spacing w:after="0" w:line="240" w:lineRule="auto"/>
      </w:pPr>
      <w:r>
        <w:separator/>
      </w:r>
    </w:p>
  </w:endnote>
  <w:endnote w:type="continuationSeparator" w:id="0">
    <w:p w:rsidR="00B91307" w:rsidRDefault="00B91307" w:rsidP="00996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id w:val="120665218"/>
      <w:docPartObj>
        <w:docPartGallery w:val="Page Numbers (Bottom of Page)"/>
        <w:docPartUnique/>
      </w:docPartObj>
    </w:sdtPr>
    <w:sdtContent>
      <w:p w:rsidR="002E7D46" w:rsidRPr="00596B29" w:rsidRDefault="002E7D46">
        <w:pPr>
          <w:pStyle w:val="a5"/>
          <w:jc w:val="center"/>
          <w:rPr>
            <w:b/>
          </w:rPr>
        </w:pPr>
        <w:r w:rsidRPr="00596B29">
          <w:rPr>
            <w:b/>
          </w:rPr>
          <w:fldChar w:fldCharType="begin"/>
        </w:r>
        <w:r w:rsidRPr="00596B29">
          <w:rPr>
            <w:b/>
          </w:rPr>
          <w:instrText>PAGE   \* MERGEFORMAT</w:instrText>
        </w:r>
        <w:r w:rsidRPr="00596B29">
          <w:rPr>
            <w:b/>
          </w:rPr>
          <w:fldChar w:fldCharType="separate"/>
        </w:r>
        <w:r w:rsidR="00841F67">
          <w:rPr>
            <w:b/>
            <w:noProof/>
          </w:rPr>
          <w:t>- 36 -</w:t>
        </w:r>
        <w:r w:rsidRPr="00596B29">
          <w:rPr>
            <w:b/>
          </w:rPr>
          <w:fldChar w:fldCharType="end"/>
        </w:r>
      </w:p>
    </w:sdtContent>
  </w:sdt>
  <w:p w:rsidR="002E7D46" w:rsidRPr="00596B29" w:rsidRDefault="002E7D46">
    <w:pPr>
      <w:pStyle w:val="a5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307" w:rsidRDefault="00B91307" w:rsidP="00996CC1">
      <w:pPr>
        <w:spacing w:after="0" w:line="240" w:lineRule="auto"/>
      </w:pPr>
      <w:r>
        <w:separator/>
      </w:r>
    </w:p>
  </w:footnote>
  <w:footnote w:type="continuationSeparator" w:id="0">
    <w:p w:rsidR="00B91307" w:rsidRDefault="00B91307" w:rsidP="00996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FAC"/>
    <w:multiLevelType w:val="hybridMultilevel"/>
    <w:tmpl w:val="93FA7EAE"/>
    <w:lvl w:ilvl="0" w:tplc="33D26956">
      <w:start w:val="1"/>
      <w:numFmt w:val="decimal"/>
      <w:lvlText w:val="6.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E239F"/>
    <w:multiLevelType w:val="multilevel"/>
    <w:tmpl w:val="5BB837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27AA4C86"/>
    <w:multiLevelType w:val="hybridMultilevel"/>
    <w:tmpl w:val="AD369AA0"/>
    <w:lvl w:ilvl="0" w:tplc="0C9AB2A2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C7B287A0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715E43"/>
    <w:multiLevelType w:val="hybridMultilevel"/>
    <w:tmpl w:val="0AA82D5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61E132F"/>
    <w:multiLevelType w:val="hybridMultilevel"/>
    <w:tmpl w:val="7B32893A"/>
    <w:lvl w:ilvl="0" w:tplc="0C9AB2A2">
      <w:start w:val="1"/>
      <w:numFmt w:val="decimal"/>
      <w:lvlText w:val="5.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217886"/>
    <w:multiLevelType w:val="hybridMultilevel"/>
    <w:tmpl w:val="6DFE2484"/>
    <w:lvl w:ilvl="0" w:tplc="989C01DC">
      <w:start w:val="1"/>
      <w:numFmt w:val="decimal"/>
      <w:pStyle w:val="1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29242C"/>
    <w:multiLevelType w:val="hybridMultilevel"/>
    <w:tmpl w:val="C95457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094"/>
    <w:rsid w:val="0000018E"/>
    <w:rsid w:val="00011128"/>
    <w:rsid w:val="0006018E"/>
    <w:rsid w:val="0007764B"/>
    <w:rsid w:val="00093BDE"/>
    <w:rsid w:val="000B38D4"/>
    <w:rsid w:val="000D108F"/>
    <w:rsid w:val="000F2629"/>
    <w:rsid w:val="00104480"/>
    <w:rsid w:val="00110E91"/>
    <w:rsid w:val="0019058D"/>
    <w:rsid w:val="00194D23"/>
    <w:rsid w:val="001A778C"/>
    <w:rsid w:val="001E3F8F"/>
    <w:rsid w:val="001E64C4"/>
    <w:rsid w:val="00211CE6"/>
    <w:rsid w:val="002120A6"/>
    <w:rsid w:val="0029500A"/>
    <w:rsid w:val="002C7A18"/>
    <w:rsid w:val="002D0ABE"/>
    <w:rsid w:val="002E7D46"/>
    <w:rsid w:val="00330C5F"/>
    <w:rsid w:val="00336F98"/>
    <w:rsid w:val="00352B33"/>
    <w:rsid w:val="003560B2"/>
    <w:rsid w:val="00367DE6"/>
    <w:rsid w:val="00391B6D"/>
    <w:rsid w:val="003E236B"/>
    <w:rsid w:val="0041359E"/>
    <w:rsid w:val="004148D3"/>
    <w:rsid w:val="00426074"/>
    <w:rsid w:val="00460382"/>
    <w:rsid w:val="00471621"/>
    <w:rsid w:val="00474A7D"/>
    <w:rsid w:val="004916AA"/>
    <w:rsid w:val="004D5C88"/>
    <w:rsid w:val="004F6EF2"/>
    <w:rsid w:val="005030A5"/>
    <w:rsid w:val="00511DB5"/>
    <w:rsid w:val="00512CD9"/>
    <w:rsid w:val="005451E0"/>
    <w:rsid w:val="0056457D"/>
    <w:rsid w:val="005749FB"/>
    <w:rsid w:val="0058161C"/>
    <w:rsid w:val="00582EFA"/>
    <w:rsid w:val="00596B29"/>
    <w:rsid w:val="005A6847"/>
    <w:rsid w:val="005E3F14"/>
    <w:rsid w:val="005F47A5"/>
    <w:rsid w:val="006142FD"/>
    <w:rsid w:val="006A5178"/>
    <w:rsid w:val="006D013A"/>
    <w:rsid w:val="006F0A04"/>
    <w:rsid w:val="00743CAB"/>
    <w:rsid w:val="007658EA"/>
    <w:rsid w:val="0078208B"/>
    <w:rsid w:val="0078275F"/>
    <w:rsid w:val="007871DA"/>
    <w:rsid w:val="007A59BE"/>
    <w:rsid w:val="007F6B3E"/>
    <w:rsid w:val="00831F3B"/>
    <w:rsid w:val="00841F67"/>
    <w:rsid w:val="008637C5"/>
    <w:rsid w:val="008C0B51"/>
    <w:rsid w:val="009107AB"/>
    <w:rsid w:val="00914E67"/>
    <w:rsid w:val="00961C4E"/>
    <w:rsid w:val="009729AB"/>
    <w:rsid w:val="0097634C"/>
    <w:rsid w:val="00994038"/>
    <w:rsid w:val="00996CC1"/>
    <w:rsid w:val="009A5898"/>
    <w:rsid w:val="009B2432"/>
    <w:rsid w:val="009D0CF4"/>
    <w:rsid w:val="009E1C18"/>
    <w:rsid w:val="00A10301"/>
    <w:rsid w:val="00A13950"/>
    <w:rsid w:val="00A24E9C"/>
    <w:rsid w:val="00A53833"/>
    <w:rsid w:val="00A63005"/>
    <w:rsid w:val="00A6364D"/>
    <w:rsid w:val="00A81306"/>
    <w:rsid w:val="00AC15F3"/>
    <w:rsid w:val="00AC4D47"/>
    <w:rsid w:val="00AD113E"/>
    <w:rsid w:val="00AF737B"/>
    <w:rsid w:val="00B32347"/>
    <w:rsid w:val="00B52145"/>
    <w:rsid w:val="00B56E26"/>
    <w:rsid w:val="00B8123D"/>
    <w:rsid w:val="00B91307"/>
    <w:rsid w:val="00BB3F50"/>
    <w:rsid w:val="00BC3450"/>
    <w:rsid w:val="00BC5DD5"/>
    <w:rsid w:val="00BD15D9"/>
    <w:rsid w:val="00BE3CE2"/>
    <w:rsid w:val="00BF0888"/>
    <w:rsid w:val="00BF69BE"/>
    <w:rsid w:val="00C27B1A"/>
    <w:rsid w:val="00C45D7B"/>
    <w:rsid w:val="00C72435"/>
    <w:rsid w:val="00CB401A"/>
    <w:rsid w:val="00CD5303"/>
    <w:rsid w:val="00CD771C"/>
    <w:rsid w:val="00D1127F"/>
    <w:rsid w:val="00D12E5D"/>
    <w:rsid w:val="00D22AF7"/>
    <w:rsid w:val="00D3133C"/>
    <w:rsid w:val="00D36337"/>
    <w:rsid w:val="00D61317"/>
    <w:rsid w:val="00D663C1"/>
    <w:rsid w:val="00D75386"/>
    <w:rsid w:val="00D77B0D"/>
    <w:rsid w:val="00DE0BB7"/>
    <w:rsid w:val="00DE49BC"/>
    <w:rsid w:val="00E14136"/>
    <w:rsid w:val="00E15118"/>
    <w:rsid w:val="00E4028D"/>
    <w:rsid w:val="00E91763"/>
    <w:rsid w:val="00EA0F55"/>
    <w:rsid w:val="00EA4970"/>
    <w:rsid w:val="00EB3429"/>
    <w:rsid w:val="00EB6B46"/>
    <w:rsid w:val="00EC1262"/>
    <w:rsid w:val="00EE2B5C"/>
    <w:rsid w:val="00F4038A"/>
    <w:rsid w:val="00F57572"/>
    <w:rsid w:val="00F930B3"/>
    <w:rsid w:val="00FA7094"/>
    <w:rsid w:val="00FB11BD"/>
    <w:rsid w:val="00FE73CA"/>
    <w:rsid w:val="00FF33CA"/>
    <w:rsid w:val="00FF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058D"/>
    <w:pPr>
      <w:keepNext/>
      <w:keepLines/>
      <w:numPr>
        <w:numId w:val="4"/>
      </w:numPr>
      <w:spacing w:before="480" w:after="0"/>
      <w:ind w:left="7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05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91B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6CC1"/>
  </w:style>
  <w:style w:type="paragraph" w:styleId="a5">
    <w:name w:val="footer"/>
    <w:basedOn w:val="a"/>
    <w:link w:val="a6"/>
    <w:uiPriority w:val="99"/>
    <w:unhideWhenUsed/>
    <w:rsid w:val="00996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6CC1"/>
  </w:style>
  <w:style w:type="character" w:customStyle="1" w:styleId="10">
    <w:name w:val="Заголовок 1 Знак"/>
    <w:basedOn w:val="a0"/>
    <w:link w:val="1"/>
    <w:uiPriority w:val="9"/>
    <w:rsid w:val="001905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996CC1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996CC1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6457D"/>
    <w:pPr>
      <w:tabs>
        <w:tab w:val="left" w:pos="440"/>
        <w:tab w:val="right" w:leader="dot" w:pos="9345"/>
      </w:tabs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996CC1"/>
    <w:pPr>
      <w:spacing w:after="100"/>
      <w:ind w:left="440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9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6CC1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96B2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905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B52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19058D"/>
    <w:pPr>
      <w:spacing w:after="0" w:line="240" w:lineRule="auto"/>
    </w:pPr>
  </w:style>
  <w:style w:type="character" w:styleId="ad">
    <w:name w:val="Placeholder Text"/>
    <w:basedOn w:val="a0"/>
    <w:uiPriority w:val="99"/>
    <w:semiHidden/>
    <w:rsid w:val="00961C4E"/>
    <w:rPr>
      <w:color w:val="808080"/>
    </w:rPr>
  </w:style>
  <w:style w:type="paragraph" w:styleId="ae">
    <w:name w:val="caption"/>
    <w:basedOn w:val="a"/>
    <w:next w:val="a"/>
    <w:uiPriority w:val="35"/>
    <w:unhideWhenUsed/>
    <w:qFormat/>
    <w:rsid w:val="00A6300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endnote text"/>
    <w:basedOn w:val="a"/>
    <w:link w:val="af0"/>
    <w:uiPriority w:val="99"/>
    <w:semiHidden/>
    <w:unhideWhenUsed/>
    <w:rsid w:val="00EA0F55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EA0F55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EA0F55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391B6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058D"/>
    <w:pPr>
      <w:keepNext/>
      <w:keepLines/>
      <w:numPr>
        <w:numId w:val="4"/>
      </w:numPr>
      <w:spacing w:before="480" w:after="0"/>
      <w:ind w:left="7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05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91B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6CC1"/>
  </w:style>
  <w:style w:type="paragraph" w:styleId="a5">
    <w:name w:val="footer"/>
    <w:basedOn w:val="a"/>
    <w:link w:val="a6"/>
    <w:uiPriority w:val="99"/>
    <w:unhideWhenUsed/>
    <w:rsid w:val="00996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6CC1"/>
  </w:style>
  <w:style w:type="character" w:customStyle="1" w:styleId="10">
    <w:name w:val="Заголовок 1 Знак"/>
    <w:basedOn w:val="a0"/>
    <w:link w:val="1"/>
    <w:uiPriority w:val="9"/>
    <w:rsid w:val="001905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996CC1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996CC1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6457D"/>
    <w:pPr>
      <w:tabs>
        <w:tab w:val="left" w:pos="440"/>
        <w:tab w:val="right" w:leader="dot" w:pos="9345"/>
      </w:tabs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996CC1"/>
    <w:pPr>
      <w:spacing w:after="100"/>
      <w:ind w:left="440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9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6CC1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96B2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905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B52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19058D"/>
    <w:pPr>
      <w:spacing w:after="0" w:line="240" w:lineRule="auto"/>
    </w:pPr>
  </w:style>
  <w:style w:type="character" w:styleId="ad">
    <w:name w:val="Placeholder Text"/>
    <w:basedOn w:val="a0"/>
    <w:uiPriority w:val="99"/>
    <w:semiHidden/>
    <w:rsid w:val="00961C4E"/>
    <w:rPr>
      <w:color w:val="808080"/>
    </w:rPr>
  </w:style>
  <w:style w:type="paragraph" w:styleId="ae">
    <w:name w:val="caption"/>
    <w:basedOn w:val="a"/>
    <w:next w:val="a"/>
    <w:uiPriority w:val="35"/>
    <w:unhideWhenUsed/>
    <w:qFormat/>
    <w:rsid w:val="00A6300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endnote text"/>
    <w:basedOn w:val="a"/>
    <w:link w:val="af0"/>
    <w:uiPriority w:val="99"/>
    <w:semiHidden/>
    <w:unhideWhenUsed/>
    <w:rsid w:val="00EA0F55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EA0F55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EA0F55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391B6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hyperlink" Target="https://cin-hpc.mipt.ru:4433/git/zsph.git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cin-hpc.mipt.ru/projects/zsph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426"/>
    <w:rsid w:val="007B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B2426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B242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D612C-A4E6-4212-A78E-A5A95FB74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14145</TotalTime>
  <Pages>37</Pages>
  <Words>4142</Words>
  <Characters>23610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railmisaka</dc:creator>
  <cp:lastModifiedBy>railmisaka</cp:lastModifiedBy>
  <cp:revision>47</cp:revision>
  <dcterms:created xsi:type="dcterms:W3CDTF">2015-05-06T13:30:00Z</dcterms:created>
  <dcterms:modified xsi:type="dcterms:W3CDTF">2015-06-08T12:44:00Z</dcterms:modified>
</cp:coreProperties>
</file>